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0" w:rsidRPr="008C28DA" w:rsidRDefault="00D63A50" w:rsidP="00E15DD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>УТВЕРЖДЕН</w:t>
      </w:r>
    </w:p>
    <w:p w:rsidR="00D63A50" w:rsidRPr="008C28DA" w:rsidRDefault="00D63A50" w:rsidP="00E15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63A50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28D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63A50" w:rsidRPr="008C28DA" w:rsidRDefault="00D63A50" w:rsidP="00E15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«Рабочий поселок Октябрьский»</w:t>
      </w:r>
    </w:p>
    <w:p w:rsidR="00D63A50" w:rsidRPr="008C28DA" w:rsidRDefault="00D63A50" w:rsidP="00E15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Ванинского </w:t>
      </w:r>
      <w:r w:rsidRPr="008C28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3A50" w:rsidRPr="008C28DA" w:rsidRDefault="00D63A50" w:rsidP="00E15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C28D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РЕШЕНИЯ О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8C28DA">
        <w:rPr>
          <w:rFonts w:ascii="Times New Roman" w:hAnsi="Times New Roman" w:cs="Times New Roman"/>
          <w:sz w:val="28"/>
          <w:szCs w:val="28"/>
        </w:rPr>
        <w:t>"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63A50" w:rsidRPr="008C28DA" w:rsidRDefault="00D63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 муниципальной услуги принятие решения о подготовке документации по планировке территории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(далее - регламент, муниципальная услуга соответственно) определяет сроки и последовательность административных процедур (действий) при осуществлении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 (далее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- администрация) полномочий по принятию решения о подготовке документации по планировке территории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района".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63A50" w:rsidRDefault="00D63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1.2.1. Заявителями являются физические и юридические лица, обратившиеся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 xml:space="preserve">Ванинского муниципального района с заявлением о предоставлении муниципальной услуги принятие решения о подготовке документации по планировке территории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 (далее - заявитель и заявление соответственно).</w:t>
      </w:r>
    </w:p>
    <w:p w:rsidR="00D63A50" w:rsidRPr="008C28DA" w:rsidRDefault="00D63A50" w:rsidP="006E2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на это право в соответствии с законодательством Российской Федерации (далее - представитель заявителя).</w:t>
      </w:r>
    </w:p>
    <w:p w:rsidR="00D63A50" w:rsidRPr="008C28DA" w:rsidRDefault="00D63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услуги.</w:t>
      </w:r>
    </w:p>
    <w:p w:rsidR="00D63A50" w:rsidRPr="008C28DA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8C28DA">
        <w:rPr>
          <w:rFonts w:ascii="Times New Roman" w:hAnsi="Times New Roman" w:cs="Times New Roman"/>
          <w:sz w:val="28"/>
          <w:szCs w:val="28"/>
        </w:rPr>
        <w:t>1.3.1. Сведения об администрации:</w:t>
      </w:r>
    </w:p>
    <w:p w:rsidR="00D63A50" w:rsidRPr="008C28DA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Место нахождения: Хабаровский край, Ванинский район, р.п.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C28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окзальная д.4</w:t>
      </w:r>
      <w:r w:rsidRPr="008C28DA">
        <w:rPr>
          <w:rFonts w:ascii="Times New Roman" w:hAnsi="Times New Roman" w:cs="Times New Roman"/>
          <w:sz w:val="28"/>
          <w:szCs w:val="28"/>
        </w:rPr>
        <w:t>;</w:t>
      </w:r>
    </w:p>
    <w:p w:rsidR="00D63A50" w:rsidRPr="008C28DA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окзальная д.4, </w:t>
      </w:r>
      <w:r w:rsidRPr="008C28DA">
        <w:rPr>
          <w:rFonts w:ascii="Times New Roman" w:hAnsi="Times New Roman" w:cs="Times New Roman"/>
          <w:sz w:val="28"/>
          <w:szCs w:val="28"/>
        </w:rPr>
        <w:t xml:space="preserve"> р.п.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C28DA">
        <w:rPr>
          <w:rFonts w:ascii="Times New Roman" w:hAnsi="Times New Roman" w:cs="Times New Roman"/>
          <w:sz w:val="28"/>
          <w:szCs w:val="28"/>
        </w:rPr>
        <w:t>, Ванинского района, Хабаровского края, 6828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C28DA">
        <w:rPr>
          <w:rFonts w:ascii="Times New Roman" w:hAnsi="Times New Roman" w:cs="Times New Roman"/>
          <w:sz w:val="28"/>
          <w:szCs w:val="28"/>
        </w:rPr>
        <w:t>;</w:t>
      </w:r>
    </w:p>
    <w:p w:rsidR="00D63A50" w:rsidRPr="008C28DA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oktyabrskii</w:t>
      </w:r>
      <w:proofErr w:type="spellEnd"/>
      <w:r w:rsidRPr="006E2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71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2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>;</w:t>
      </w:r>
    </w:p>
    <w:p w:rsidR="00D63A50" w:rsidRPr="006E2714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6E271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</w:t>
      </w:r>
      <w:proofErr w:type="spellEnd"/>
      <w:r w:rsidRPr="006E2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Pr="006E2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D63A50" w:rsidRPr="008C28DA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График работы: понедельник с 9:00 до 18:00, вторник - пятница с 9:00 до 17:00, перерыв с 1300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14:00;</w:t>
      </w:r>
    </w:p>
    <w:p w:rsidR="00D63A50" w:rsidRPr="008C28DA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час;</w:t>
      </w:r>
    </w:p>
    <w:p w:rsidR="00D63A50" w:rsidRPr="008C28DA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Телефон</w:t>
      </w:r>
      <w:r w:rsidRPr="00815A8D">
        <w:rPr>
          <w:rFonts w:ascii="Times New Roman" w:hAnsi="Times New Roman" w:cs="Times New Roman"/>
          <w:sz w:val="28"/>
          <w:szCs w:val="28"/>
        </w:rPr>
        <w:t xml:space="preserve">: </w:t>
      </w:r>
      <w:r w:rsidRPr="008C28DA">
        <w:rPr>
          <w:rFonts w:ascii="Times New Roman" w:hAnsi="Times New Roman" w:cs="Times New Roman"/>
          <w:sz w:val="28"/>
          <w:szCs w:val="28"/>
        </w:rPr>
        <w:t>8 (42137)</w:t>
      </w:r>
      <w:r>
        <w:rPr>
          <w:rFonts w:ascii="Times New Roman" w:hAnsi="Times New Roman" w:cs="Times New Roman"/>
          <w:sz w:val="28"/>
          <w:szCs w:val="28"/>
        </w:rPr>
        <w:t>25365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8DA">
        <w:rPr>
          <w:rFonts w:ascii="Times New Roman" w:hAnsi="Times New Roman" w:cs="Times New Roman"/>
          <w:sz w:val="28"/>
          <w:szCs w:val="28"/>
        </w:rPr>
        <w:t>. Информация о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8DA">
        <w:rPr>
          <w:rFonts w:ascii="Times New Roman" w:hAnsi="Times New Roman" w:cs="Times New Roman"/>
          <w:sz w:val="28"/>
          <w:szCs w:val="28"/>
        </w:rPr>
        <w:t xml:space="preserve"> нахождения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8DA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28D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8DA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28DA">
        <w:rPr>
          <w:rFonts w:ascii="Times New Roman" w:hAnsi="Times New Roman" w:cs="Times New Roman"/>
          <w:sz w:val="28"/>
          <w:szCs w:val="28"/>
        </w:rPr>
        <w:t xml:space="preserve"> электронной почты, о справочных телефонах, месте принятия документов, графике  работы размещается: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(далее - Единый Портал) (при наличии технической возможности);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в региональной информационной системе "Портал государственных и муниципальных услуг Хабаровского края"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www.pgu.khv.gov.ru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(далее - Портал) (при наличии технической возможности);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на информационном стенде по месту нахождения администрации;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на сайте администрации.</w:t>
      </w:r>
    </w:p>
    <w:p w:rsidR="00D63A50" w:rsidRPr="00A03656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8DA">
        <w:rPr>
          <w:rFonts w:ascii="Times New Roman" w:hAnsi="Times New Roman" w:cs="Times New Roman"/>
          <w:sz w:val="28"/>
          <w:szCs w:val="28"/>
        </w:rPr>
        <w:t xml:space="preserve">. Информация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 или МФЦ), его филиалов, в которых организуется предоставление государственных услуг, размещена на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центра: </w:t>
      </w:r>
      <w:hyperlink r:id="rId4" w:history="1">
        <w:r w:rsidRPr="00A03656">
          <w:rPr>
            <w:rStyle w:val="a3"/>
            <w:rFonts w:ascii="Times New Roman" w:hAnsi="Times New Roman"/>
            <w:color w:val="auto"/>
            <w:sz w:val="28"/>
            <w:szCs w:val="28"/>
          </w:rPr>
          <w:t>www.мфц27.рф</w:t>
        </w:r>
      </w:hyperlink>
      <w:r w:rsidRPr="00A03656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Центр телефонного обслуживания населения многофункционального центра: 8-800-100-42-12; адрес электронной почты многофункционального центра</w:t>
      </w:r>
      <w:r w:rsidRPr="00A036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03656">
          <w:rPr>
            <w:rStyle w:val="a3"/>
            <w:rFonts w:ascii="Times New Roman" w:hAnsi="Times New Roman"/>
            <w:color w:val="auto"/>
            <w:sz w:val="28"/>
            <w:szCs w:val="28"/>
          </w:rPr>
          <w:t>mfc@adm.khv.ru</w:t>
        </w:r>
      </w:hyperlink>
      <w:r w:rsidRPr="008C28DA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28DA">
        <w:rPr>
          <w:rFonts w:ascii="Times New Roman" w:hAnsi="Times New Roman" w:cs="Times New Roman"/>
          <w:sz w:val="28"/>
          <w:szCs w:val="28"/>
        </w:rPr>
        <w:t>. Перечень территориальных органов федеральных органов исполнительной власти и органов местного самоуправления, участвующих в предоставлении муниципальной услуги, способы получения информации о местах их нахождения, графике работы, справочных телефонах, адресах официальных сайтов, адресах электронной почты.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Сведения о Федеральной службе государственной регистрации, кадастра и картограф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территориальных органах (далее также -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>).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нахождения, графике работы, справочных телефонах, об адресах электронной почты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размещена на официальном сайте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  <w:hyperlink r:id="rId6" w:history="1">
        <w:r w:rsidRPr="00A03656">
          <w:rPr>
            <w:rStyle w:val="a3"/>
            <w:rFonts w:ascii="Times New Roman" w:hAnsi="Times New Roman"/>
            <w:color w:val="auto"/>
            <w:sz w:val="28"/>
            <w:szCs w:val="28"/>
          </w:rPr>
          <w:t>www.rosreestr.ru</w:t>
        </w:r>
      </w:hyperlink>
      <w:r w:rsidRPr="00A03656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и ее территориальные органы (далее также - ФНС России): официальный сайт ФНС России в информационно-телекоммуникационной сети "Интернет" </w:t>
      </w:r>
      <w:hyperlink r:id="rId7" w:history="1">
        <w:r w:rsidRPr="00A03656">
          <w:rPr>
            <w:rStyle w:val="a3"/>
            <w:rFonts w:ascii="Times New Roman" w:hAnsi="Times New Roman"/>
            <w:color w:val="auto"/>
            <w:sz w:val="28"/>
            <w:szCs w:val="28"/>
          </w:rPr>
          <w:t>www.nalog.ru</w:t>
        </w:r>
      </w:hyperlink>
      <w:r w:rsidRPr="008C28DA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28DA">
        <w:rPr>
          <w:rFonts w:ascii="Times New Roman" w:hAnsi="Times New Roman" w:cs="Times New Roman"/>
          <w:sz w:val="28"/>
          <w:szCs w:val="28"/>
        </w:rPr>
        <w:t>. Информацию по вопросам предоставления муниципальной услуги, сведения о ходе предоставления муниципальной услуги заявители могут получить:</w:t>
      </w:r>
    </w:p>
    <w:p w:rsidR="00D63A50" w:rsidRPr="008C28DA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28DA">
        <w:rPr>
          <w:rFonts w:ascii="Times New Roman" w:hAnsi="Times New Roman" w:cs="Times New Roman"/>
          <w:sz w:val="28"/>
          <w:szCs w:val="28"/>
        </w:rPr>
        <w:t xml:space="preserve"> 8 (42137) </w:t>
      </w:r>
      <w:r>
        <w:rPr>
          <w:rFonts w:ascii="Times New Roman" w:hAnsi="Times New Roman" w:cs="Times New Roman"/>
          <w:sz w:val="28"/>
          <w:szCs w:val="28"/>
        </w:rPr>
        <w:t>25365</w:t>
      </w:r>
      <w:r w:rsidRPr="008C28DA">
        <w:rPr>
          <w:rFonts w:ascii="Times New Roman" w:hAnsi="Times New Roman" w:cs="Times New Roman"/>
          <w:sz w:val="28"/>
          <w:szCs w:val="28"/>
        </w:rPr>
        <w:t>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при письменном обращении в адрес администрации, в том числе по электронной почте;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при непосредственном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C28DA">
        <w:rPr>
          <w:rFonts w:ascii="Times New Roman" w:hAnsi="Times New Roman" w:cs="Times New Roman"/>
          <w:sz w:val="28"/>
          <w:szCs w:val="28"/>
        </w:rPr>
        <w:t>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на Едином портале;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на Портале.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8DA">
        <w:rPr>
          <w:rFonts w:ascii="Times New Roman" w:hAnsi="Times New Roman" w:cs="Times New Roman"/>
          <w:sz w:val="28"/>
          <w:szCs w:val="28"/>
        </w:rPr>
        <w:t>. Исчерпывающая информация о предоставлении муниципальной услуги размещается на Едином портале,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сайте администрации, информационном стенде по месту нахождения администрации и содержит следующие сведения: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1) порядок предоставления муниципальной услуги в текстовом виде;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2) порядок получения консультаций, информирования о ходе предоставления муниципальной услуги;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услуги;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327" w:history="1">
        <w:r w:rsidRPr="00815A8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заявления (приложение к регламенту) для предоставления муниципальной услуги.</w:t>
      </w:r>
    </w:p>
    <w:p w:rsidR="00D63A50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28DA">
        <w:rPr>
          <w:rFonts w:ascii="Times New Roman" w:hAnsi="Times New Roman" w:cs="Times New Roman"/>
          <w:sz w:val="28"/>
          <w:szCs w:val="28"/>
        </w:rPr>
        <w:t xml:space="preserve">. Для обеспечения удобства и доступности информации, размещаемой на информационном стенде, при изготовлении информационных материалов для стенда используется шрифт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D63A50" w:rsidRPr="008C28DA" w:rsidRDefault="00D63A50" w:rsidP="00815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2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по земельным вопросам</w:t>
      </w:r>
      <w:r w:rsidRPr="008C28DA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в том числе о нормативных правовых актах, регламентирующих предоставление муниципальной услуги, порядке и сроках предоставления муниципальной услуги, сведений о ходе предоставления муниципальной услуги, досудебном (внесудебном) порядке обжалования решений и действий (бездействия) органа, предоставляющего муниципальную услугу, должностных лиц.</w:t>
      </w:r>
      <w:proofErr w:type="gramEnd"/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При предоставлении информации по письменным запросам, в том числе поступившим в форме электронного документа, ответ на запрос направляется в порядке и сроки, установленные Федеральным </w:t>
      </w:r>
      <w:hyperlink r:id="rId8" w:history="1">
        <w:r w:rsidRPr="00A036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 w:rsidR="00D63A50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заявитель, фамилии, имени и отчестве (последнее - при наличии) и должности специалиста, принявшего телефонный звонок.</w:t>
      </w:r>
    </w:p>
    <w:p w:rsidR="00D63A50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28DA">
        <w:rPr>
          <w:rFonts w:ascii="Times New Roman" w:hAnsi="Times New Roman" w:cs="Times New Roman"/>
          <w:sz w:val="28"/>
          <w:szCs w:val="28"/>
        </w:rPr>
        <w:t>(далее - уполномоченное лицо) должно подробно и в вежливой (корректной) форме проинформировать обратившихся по интересующим вопросам предоставления муниципальной услуги.</w:t>
      </w:r>
    </w:p>
    <w:p w:rsidR="00D63A50" w:rsidRPr="008C28DA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8DA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не требуется дополнительных необходимых и обязательных услуг, предоставляемых другими организациями.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Default="00D63A50" w:rsidP="00A0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2.1. Наименование муниципальной услуги - принятие решения о подготовке документации по планировке территории.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края.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1) заверенной копии постановления о принятии решения о подготовке документации по планировке территории;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2) письма об отказе в принятии решения о подготовке документации по планировке территории.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2.5. Сроки предоставления муниципальной услуги.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срок не более 12 рабочих дней со дня регистрации заявления и прилагаемых документов в администрации.</w:t>
      </w:r>
    </w:p>
    <w:p w:rsidR="00D63A50" w:rsidRPr="008C28DA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2.5.2. Для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включенных в реестр резидентов свободного порта Владивосток предоставление муниципальной услуги осуществляется в срок не более 10 рабочих дней со дня регистрации заявления и прилагаемых документов в администрации.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hyperlink r:id="rId9" w:history="1">
        <w:r w:rsidRPr="00AD4679">
          <w:rPr>
            <w:rFonts w:ascii="Times New Roman" w:hAnsi="Times New Roman" w:cs="Times New Roman"/>
            <w:sz w:val="28"/>
            <w:szCs w:val="28"/>
          </w:rPr>
          <w:t>одекс</w:t>
        </w:r>
        <w:proofErr w:type="gramEnd"/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0" w:history="1">
        <w:r w:rsidRPr="00AD467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AD46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4679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от 06 октября 2003 г. N 131-ФЗ "Об общих принципах организации местного самоуправления в Российской Федерации";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AD46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4679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от 27 июля 2010 г. N 210-ФЗ "Об организации предоставления государственных и муниципальных услуг";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AD46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AD46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4679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от 13 июля 2015 г. N 212-ФЗ "О свободном порте Владивосток";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D46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Хабаровского края от 23 ноября 2016 г. N 214 "Об отдельных вопросах планировки территории в Хабаровском крае";</w:t>
      </w:r>
    </w:p>
    <w:p w:rsidR="00D63A50" w:rsidRDefault="00D63A50" w:rsidP="00AD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D467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Октябрьский»</w:t>
      </w:r>
      <w:r w:rsidRPr="008C28DA">
        <w:rPr>
          <w:rFonts w:ascii="Times New Roman" w:hAnsi="Times New Roman" w:cs="Times New Roman"/>
          <w:sz w:val="28"/>
          <w:szCs w:val="28"/>
        </w:rPr>
        <w:t xml:space="preserve"> Ванинского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анинского муниципального района.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8DA">
        <w:rPr>
          <w:rFonts w:ascii="Times New Roman" w:hAnsi="Times New Roman" w:cs="Times New Roman"/>
          <w:sz w:val="28"/>
          <w:szCs w:val="28"/>
        </w:rPr>
        <w:t>редоставления муниципальной услуги.</w:t>
      </w:r>
      <w:bookmarkStart w:id="2" w:name="P119"/>
      <w:bookmarkEnd w:id="2"/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2.7.1.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w:anchor="P327" w:history="1">
        <w:r w:rsidRPr="007A257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административному регламенту;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или его представителя;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в) схема границ территории, позволяющая определить границы элемента планировочной структуры, подлежащего планировке/межеванию.</w:t>
      </w:r>
      <w:bookmarkStart w:id="3" w:name="P123"/>
      <w:bookmarkEnd w:id="3"/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2.7.2. Исчерпывающий перечень документов,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а также способы их получения: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- в отношении юридического лица;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- в отношении индивидуального предпринимателя;</w:t>
      </w:r>
    </w:p>
    <w:p w:rsidR="00D63A50" w:rsidRPr="007A2571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(в отношении юридического лица) и Единого государственного реестра индивидуальных предпринимателей (в отношении индивидуального предпринимателя) выдаются ФНС России (ее территориальными органами) в установленном порядке по запросу в соответствии со </w:t>
      </w:r>
      <w:hyperlink r:id="rId17" w:history="1">
        <w:r w:rsidRPr="007A2571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A257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A2571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Федерального закона от 08 августа 2001 г. N 129-ФЗ "О государственной регистрации юридических лиц и индивидуальных предпринимателей".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выписок размещена на Едином портале и на официальном сайте ФНС России в информационно-телекоммуникационной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 xml:space="preserve">сети "Интернет" </w:t>
      </w:r>
      <w:hyperlink r:id="rId19" w:history="1">
        <w:r w:rsidRPr="007A2571">
          <w:rPr>
            <w:rStyle w:val="a3"/>
            <w:rFonts w:ascii="Times New Roman" w:hAnsi="Times New Roman"/>
            <w:color w:val="auto"/>
            <w:sz w:val="28"/>
            <w:szCs w:val="28"/>
          </w:rPr>
          <w:t>www.nalog.ru</w:t>
        </w:r>
      </w:hyperlink>
      <w:r w:rsidRPr="007A2571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2.7.3. Заявитель может подать (направить) заявление и документы при непосредственном обращении в администрацию, через многофункциональный центр или с использованием информационно-телекоммуникационных сетей, доступ к которым не ограничен определенным кругом лиц, включая Портал и Единый Портал (при наличии технической возможности), посредством почтовой связи.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находятся в распоряжении органа, предоставляющего муниципальную услугу, органов и организаций, участвующих в предоставлении муниципальной услуги, за исключением документов, указанных в </w:t>
      </w:r>
      <w:hyperlink r:id="rId20" w:history="1">
        <w:r w:rsidRPr="007A257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A2571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63A50" w:rsidRPr="008C28DA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7A257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22" w:history="1">
        <w:r w:rsidRPr="007A257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законодательством Российской Федерации не предусмотрены.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 (или) отказа в предоставлении муниципальной услуги.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2.10.1. Законодательством Российской Федерации не предусмотрена возможность для приостановления предоставления муниципальной услуги.</w:t>
      </w:r>
      <w:bookmarkStart w:id="4" w:name="P141"/>
      <w:bookmarkEnd w:id="4"/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документов, указанных в </w:t>
      </w:r>
      <w:hyperlink w:anchor="P119" w:history="1">
        <w:r w:rsidRPr="007A2571">
          <w:rPr>
            <w:rFonts w:ascii="Times New Roman" w:hAnsi="Times New Roman" w:cs="Times New Roman"/>
            <w:sz w:val="28"/>
            <w:szCs w:val="28"/>
          </w:rPr>
          <w:t>подпункте 2.7.1 пункта 2.7</w:t>
        </w:r>
      </w:hyperlink>
      <w:r w:rsidRPr="007A2571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2) планируемое размещение объектов местного значения в областях, указанных в </w:t>
      </w:r>
      <w:hyperlink r:id="rId23" w:history="1">
        <w:r w:rsidRPr="007A2571">
          <w:rPr>
            <w:rFonts w:ascii="Times New Roman" w:hAnsi="Times New Roman" w:cs="Times New Roman"/>
            <w:sz w:val="28"/>
            <w:szCs w:val="28"/>
          </w:rPr>
          <w:t>части 3 статьи 19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предусмотрено схемой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3) за предоставлением государственной услуги обратились лица, которые в соответствии с </w:t>
      </w:r>
      <w:hyperlink r:id="rId24" w:history="1">
        <w:r w:rsidRPr="007A2571">
          <w:rPr>
            <w:rFonts w:ascii="Times New Roman" w:hAnsi="Times New Roman" w:cs="Times New Roman"/>
            <w:sz w:val="28"/>
            <w:szCs w:val="28"/>
          </w:rPr>
          <w:t>частью 1.1 статьи 45</w:t>
        </w:r>
      </w:hyperlink>
      <w:r w:rsidRPr="007A2571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принимают решения о подготовке документации по планировке территории самостоятельно;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4) предоставление недостоверных сведений, содержащихся в представленных документах.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D63A50" w:rsidRDefault="00D63A50" w:rsidP="007A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2.13. Регистрации заявления о предоставлении муниципальной услуги, в том числе поступившего посредством электронной почты и с использованием Единого портала и (или) Портала (при наличии технической возможности) осуществляется в день поступления заявления.</w:t>
      </w:r>
      <w:bookmarkStart w:id="5" w:name="P149"/>
      <w:bookmarkEnd w:id="5"/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ожидания, местам для заполнения заявлений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Прием заявителей в администрации осуществляется в специально выделенном для этих целей помещении.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санитарным правилам и нормам, иметь естественное или искусственное освещение.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отводятся места ожидания и приема заявителей.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Рабочие места специалистов, участвующих в предоставлении муниципальной услуги, оборудуются персональным компьютером с печатающим устройством и обеспечиваются возможностью доступа к необходимым информационным базам данных.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размещается на информационном стенде, Едином портале, Портале и сайте администрации.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Организация приема заявителей осуществляется в соответствии с режимом работы, указанным в </w:t>
      </w:r>
      <w:hyperlink w:anchor="P46" w:history="1">
        <w:r w:rsidRPr="002D6A3B">
          <w:rPr>
            <w:rFonts w:ascii="Times New Roman" w:hAnsi="Times New Roman" w:cs="Times New Roman"/>
            <w:sz w:val="28"/>
            <w:szCs w:val="28"/>
          </w:rPr>
          <w:t>подпункте 1.3.1 пункта 1.3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2.14.1. Помимо требований к помещениям, в которых предоставляется муниципальная услуга, предусмотренных </w:t>
      </w:r>
      <w:hyperlink w:anchor="P149" w:history="1">
        <w:r w:rsidRPr="002D6A3B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регламента, для инвалидов в соответствии с законодательством Российской Федерации о социальной защите инвалидов обеспечивается: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прилегающая к зданию администрации территория должна быть оборудована парковочными местами (в том числе должно быть выделено не менее 10 процентов мест (но не менее одного места) для парковки специальных автотранспортных средств инвалидов).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услуги: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D63A50" w:rsidRPr="008C28DA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регламента при предоставлении муниципальной услуги;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вежливость и корректность специалистов, участвующих в предоставлении муниципальной услуги;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муниципальной услуги.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2.15.1. При предоставлении муниципальной услуги заявитель (его представитель) взаимодействует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28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при подаче документов лично;</w:t>
      </w:r>
    </w:p>
    <w:p w:rsidR="00D63A50" w:rsidRDefault="00D63A50" w:rsidP="002D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лично.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Продолжительность каждого личного взаимодействия составляет не более 15 минут.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2.16.1.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"одного окна", согласно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соглашением о взаимодействии.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2.16.2. Прием документов для предоставления муниципальной услуги, предусмотренных </w:t>
      </w:r>
      <w:hyperlink w:anchor="P119" w:history="1">
        <w:r w:rsidRPr="005C7BD3">
          <w:rPr>
            <w:rFonts w:ascii="Times New Roman" w:hAnsi="Times New Roman" w:cs="Times New Roman"/>
            <w:sz w:val="28"/>
            <w:szCs w:val="28"/>
          </w:rPr>
          <w:t>подпунктом 2.7.1 пункта 2.7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регламента, а также выдача заявителю документов органа, предоставляющего муниципальную услугу, по результатам ее предоставления осуществляется структурными подразделениями многофункционального центра, адреса, справочные телефоны которых приведены на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hyperlink r:id="rId25" w:history="1">
        <w:r w:rsidRPr="0009476B">
          <w:rPr>
            <w:rStyle w:val="a3"/>
            <w:rFonts w:ascii="Times New Roman" w:hAnsi="Times New Roman"/>
            <w:sz w:val="28"/>
            <w:szCs w:val="28"/>
          </w:rPr>
          <w:t>www.мфц27.рф</w:t>
        </w:r>
      </w:hyperlink>
      <w:r w:rsidRPr="008C28DA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2.16.3. Обеспечение доступа заявителей к сведениям о предоставляемой муниципальной услуге на официальном сайте администрации, Портале и Едином портале (при наличии технической возможности).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2.16.4. Обеспечение возможности подачи заявителем заявления и иных документов, необходимых для получения муниципальной услуги, с использованием Портала и Единого портала (при наличии технической возможности).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2.16.5. Обеспечение обработки и хранения персональных данных граждан в соответствии с законодательством Российской Федерации о персональных данных.</w:t>
      </w:r>
    </w:p>
    <w:p w:rsidR="00D63A50" w:rsidRPr="008C28DA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2.16.6. Муниципальная услуга в электронной форме не предоставляется.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 Состав, последовательность, сроки выполнения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Default="00D63A50" w:rsidP="005C7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D63A50" w:rsidRDefault="00D63A50" w:rsidP="005C7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документов, необходимых для предоставления муниципальной услуги;</w:t>
      </w:r>
    </w:p>
    <w:p w:rsidR="00D63A50" w:rsidRDefault="00D63A50" w:rsidP="005C7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взаимодействие с иными органами и организациями, в распоряжении которых находятся документы, необходимые для предоставления муниципальной услуги;</w:t>
      </w:r>
    </w:p>
    <w:p w:rsidR="00D63A50" w:rsidRDefault="00D63A50" w:rsidP="005C7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рассмотрение заявления и прилагаемых документов, принятие решения о подготовке документации по планировке территории или об отказе в принятии решения о подготовке документации по планировке территории;</w:t>
      </w:r>
    </w:p>
    <w:p w:rsidR="00D63A50" w:rsidRDefault="00D63A50" w:rsidP="005C7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документа, являющегося результатам предоставления муниципальной услуги.</w:t>
      </w:r>
    </w:p>
    <w:p w:rsidR="00D63A50" w:rsidRPr="008C28DA" w:rsidRDefault="00D63A50" w:rsidP="005C7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8C28DA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документов, необходимых для предоставления муниципальной услуги.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документов, предусмотренных </w:t>
      </w:r>
      <w:hyperlink w:anchor="P119" w:history="1">
        <w:r w:rsidRPr="005C7BD3">
          <w:rPr>
            <w:rFonts w:ascii="Times New Roman" w:hAnsi="Times New Roman" w:cs="Times New Roman"/>
            <w:sz w:val="28"/>
            <w:szCs w:val="28"/>
          </w:rPr>
          <w:t>подпунктом 2.7.1 пункта 2.7 раздела 2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3.2.2. Должностным лицом, ответственным за прием и регистрацию заявления, является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заявлений.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3.2.3. При обращении заявителя в администрацию лично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C28DA">
        <w:rPr>
          <w:rFonts w:ascii="Times New Roman" w:hAnsi="Times New Roman" w:cs="Times New Roman"/>
          <w:sz w:val="28"/>
          <w:szCs w:val="28"/>
        </w:rPr>
        <w:t xml:space="preserve"> принимает и регистрирует заявление и прилагаемые к нему документы.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3.2.4. Максимальный срок приема документов не должен превышать 15 минут.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3.2.5. При поступлении заявления и прилагаемых к нему документов посредством почтовой связи или из МФЦ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C28DA">
        <w:rPr>
          <w:rFonts w:ascii="Times New Roman" w:hAnsi="Times New Roman" w:cs="Times New Roman"/>
          <w:sz w:val="28"/>
          <w:szCs w:val="28"/>
        </w:rPr>
        <w:t xml:space="preserve"> регистрирует заявление и прилагаемые к нему документы в день их поступления.</w:t>
      </w:r>
    </w:p>
    <w:p w:rsidR="00D63A50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прием и регистрация заявления и прилагаемых к нему документов.</w:t>
      </w:r>
    </w:p>
    <w:p w:rsidR="00D63A50" w:rsidRPr="008C28DA" w:rsidRDefault="00D63A50" w:rsidP="005C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3.2.7. Максимальный срок выполнения административной процедуры - один рабочий день.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02"/>
      <w:bookmarkEnd w:id="7"/>
      <w:r w:rsidRPr="008C28DA">
        <w:rPr>
          <w:rFonts w:ascii="Times New Roman" w:hAnsi="Times New Roman" w:cs="Times New Roman"/>
          <w:sz w:val="28"/>
          <w:szCs w:val="28"/>
        </w:rPr>
        <w:t>3.3. Взаимодействие с иными органами и организациями, в распоряжении которых находятся документы, необходимые для предоставления муниципальной услуги.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землеустройству </w:t>
      </w:r>
      <w:r w:rsidRPr="008C28DA">
        <w:rPr>
          <w:rFonts w:ascii="Times New Roman" w:hAnsi="Times New Roman" w:cs="Times New Roman"/>
          <w:sz w:val="28"/>
          <w:szCs w:val="28"/>
        </w:rPr>
        <w:t>зарегистрированного заявления и документов, представленных заявителем.</w:t>
      </w:r>
    </w:p>
    <w:p w:rsidR="00D63A50" w:rsidRPr="008C28DA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Административная процедура проводится в случае, если заявитель по собственной инициативе не представил докумен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C28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), указанные в </w:t>
      </w:r>
      <w:hyperlink w:anchor="P123" w:history="1">
        <w:r w:rsidRPr="005C7BD3">
          <w:rPr>
            <w:rFonts w:ascii="Times New Roman" w:hAnsi="Times New Roman" w:cs="Times New Roman"/>
            <w:sz w:val="28"/>
            <w:szCs w:val="28"/>
          </w:rPr>
          <w:t>подпункте 2.7.2 пункта 2.7 раздела 2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3.3.2. Должностным лицом, ответственным за административную процедуру, является специалист </w:t>
      </w:r>
      <w:r>
        <w:rPr>
          <w:rFonts w:ascii="Times New Roman" w:hAnsi="Times New Roman" w:cs="Times New Roman"/>
          <w:sz w:val="28"/>
          <w:szCs w:val="28"/>
        </w:rPr>
        <w:t>по землеустройству администрации поселения</w:t>
      </w:r>
      <w:r w:rsidRPr="008C28DA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AC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 xml:space="preserve">3.3.3.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землеустройству администрации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 запрашивает и получает документы, указанные в </w:t>
      </w:r>
      <w:hyperlink w:anchor="P123" w:history="1">
        <w:r w:rsidRPr="00AC65B3">
          <w:rPr>
            <w:rFonts w:ascii="Times New Roman" w:hAnsi="Times New Roman" w:cs="Times New Roman"/>
            <w:sz w:val="28"/>
            <w:szCs w:val="28"/>
          </w:rPr>
          <w:t>подпункте 2.7.2 пункта 2.7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межведомственного запроса, в том числе в электронной форме, а также с использованием государственных автоматизированных информационных систем.</w:t>
      </w:r>
      <w:bookmarkStart w:id="8" w:name="P207"/>
      <w:bookmarkEnd w:id="8"/>
    </w:p>
    <w:p w:rsidR="00D63A50" w:rsidRDefault="00D63A50" w:rsidP="00AC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запрошенных документов, необходимых для предоставления государственной услуги.</w:t>
      </w:r>
    </w:p>
    <w:p w:rsidR="00D63A50" w:rsidRPr="002C284B" w:rsidRDefault="00D63A50" w:rsidP="00AC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3.3.5. Максимальный срок выполнения административной процедуры - три рабочих дня.</w:t>
      </w:r>
    </w:p>
    <w:p w:rsidR="00D63A50" w:rsidRPr="002C284B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>3. 4. Рассмотрение заявления и прилагаемых документов, принятие решени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C284B">
        <w:rPr>
          <w:rFonts w:ascii="Times New Roman" w:hAnsi="Times New Roman" w:cs="Times New Roman"/>
          <w:b w:val="0"/>
          <w:sz w:val="28"/>
          <w:szCs w:val="28"/>
        </w:rPr>
        <w:t xml:space="preserve">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63A50" w:rsidRPr="002C284B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 xml:space="preserve">3.4.1. Основанием для начала административной процедуры является получение документов в результате выполнения административных процедур, указанных в </w:t>
      </w:r>
      <w:hyperlink w:anchor="P193" w:history="1">
        <w:r w:rsidRPr="002C284B">
          <w:rPr>
            <w:rFonts w:ascii="Times New Roman" w:hAnsi="Times New Roman" w:cs="Times New Roman"/>
            <w:b w:val="0"/>
            <w:sz w:val="28"/>
            <w:szCs w:val="28"/>
          </w:rPr>
          <w:t>пунктах 3.2</w:t>
        </w:r>
      </w:hyperlink>
      <w:r w:rsidRPr="002C28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w:anchor="P202" w:history="1">
        <w:r w:rsidRPr="002C284B">
          <w:rPr>
            <w:rFonts w:ascii="Times New Roman" w:hAnsi="Times New Roman" w:cs="Times New Roman"/>
            <w:b w:val="0"/>
            <w:sz w:val="28"/>
            <w:szCs w:val="28"/>
          </w:rPr>
          <w:t>3.3</w:t>
        </w:r>
      </w:hyperlink>
      <w:r w:rsidRPr="002C284B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D63A50" w:rsidRPr="002C284B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>3.4.2. Ответственным за выполнение административной процедуры является специалист по землеустройству администрации.</w:t>
      </w:r>
    </w:p>
    <w:p w:rsidR="00D63A50" w:rsidRPr="002C284B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>3.4.3. В рамках административной процедуры специалист по землеустройству:</w:t>
      </w:r>
    </w:p>
    <w:p w:rsidR="00D63A50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1) рассматривает заявление и прилагаемые к нему документы на предмет наличия (отсутствия) оснований для отказа в предоставлении государственной услуги, перечисленных в </w:t>
      </w:r>
      <w:hyperlink w:anchor="P141" w:history="1">
        <w:r w:rsidRPr="00AC65B3">
          <w:rPr>
            <w:rFonts w:ascii="Times New Roman" w:hAnsi="Times New Roman" w:cs="Times New Roman"/>
            <w:b w:val="0"/>
            <w:sz w:val="28"/>
            <w:szCs w:val="28"/>
          </w:rPr>
          <w:t>подпункте 2.10.2 пункта 2.10</w:t>
        </w:r>
      </w:hyperlink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D63A50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65B3">
        <w:rPr>
          <w:rFonts w:ascii="Times New Roman" w:hAnsi="Times New Roman" w:cs="Times New Roman"/>
          <w:b w:val="0"/>
          <w:sz w:val="28"/>
          <w:szCs w:val="28"/>
        </w:rPr>
        <w:t>2) формирует учетное дело на заявителя;</w:t>
      </w:r>
    </w:p>
    <w:p w:rsidR="00D63A50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65B3">
        <w:rPr>
          <w:rFonts w:ascii="Times New Roman" w:hAnsi="Times New Roman" w:cs="Times New Roman"/>
          <w:b w:val="0"/>
          <w:sz w:val="28"/>
          <w:szCs w:val="28"/>
        </w:rPr>
        <w:t>3) принимает решение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63A50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3.4.4. При наличии оснований для отказа, перечисленных в </w:t>
      </w:r>
      <w:hyperlink w:anchor="P141" w:history="1">
        <w:r w:rsidRPr="00AC65B3">
          <w:rPr>
            <w:rFonts w:ascii="Times New Roman" w:hAnsi="Times New Roman" w:cs="Times New Roman"/>
            <w:b w:val="0"/>
            <w:sz w:val="28"/>
            <w:szCs w:val="28"/>
          </w:rPr>
          <w:t>подпункте 2.10.2 пункта 2.10</w:t>
        </w:r>
      </w:hyperlink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землеустройству администрации </w:t>
      </w:r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 готовит проект письма об отказе в принятии решения о подготовке документации по планировке территории (далее - письмо).</w:t>
      </w:r>
    </w:p>
    <w:p w:rsidR="00D63A50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65B3">
        <w:rPr>
          <w:rFonts w:ascii="Times New Roman" w:hAnsi="Times New Roman" w:cs="Times New Roman"/>
          <w:b w:val="0"/>
          <w:sz w:val="28"/>
          <w:szCs w:val="28"/>
        </w:rPr>
        <w:t>В письме в обязательном порядке указываются основания для отказа в предоставлении государственной услуги.</w:t>
      </w:r>
    </w:p>
    <w:p w:rsidR="00D63A50" w:rsidRPr="00AC65B3" w:rsidRDefault="00D63A50" w:rsidP="00AC65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3.4.5. При отсутствии оснований для отказа, перечисленных в </w:t>
      </w:r>
      <w:hyperlink w:anchor="P141" w:history="1">
        <w:r w:rsidRPr="00AC65B3">
          <w:rPr>
            <w:rFonts w:ascii="Times New Roman" w:hAnsi="Times New Roman" w:cs="Times New Roman"/>
            <w:b w:val="0"/>
            <w:sz w:val="28"/>
            <w:szCs w:val="28"/>
          </w:rPr>
          <w:t>подпункте 2.10.2 пункта 2.10</w:t>
        </w:r>
      </w:hyperlink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AC65B3">
        <w:rPr>
          <w:rFonts w:ascii="Times New Roman" w:hAnsi="Times New Roman" w:cs="Times New Roman"/>
          <w:b w:val="0"/>
          <w:sz w:val="28"/>
          <w:szCs w:val="28"/>
        </w:rPr>
        <w:t xml:space="preserve"> готовит проект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«Рабочий поселок Октябрьский» </w:t>
      </w:r>
      <w:r w:rsidRPr="00AC65B3">
        <w:rPr>
          <w:rFonts w:ascii="Times New Roman" w:hAnsi="Times New Roman" w:cs="Times New Roman"/>
          <w:b w:val="0"/>
          <w:sz w:val="28"/>
          <w:szCs w:val="28"/>
        </w:rPr>
        <w:t>Ванинского муниципального района о принятии решения о подготовке документации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Pr="00AC65B3">
        <w:rPr>
          <w:rFonts w:ascii="Times New Roman" w:hAnsi="Times New Roman" w:cs="Times New Roman"/>
          <w:b w:val="0"/>
          <w:sz w:val="28"/>
          <w:szCs w:val="28"/>
        </w:rPr>
        <w:t>по планировке территории (далее - постановление).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3.4.6. Подготовленное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по землеустройству</w:t>
      </w:r>
      <w:r w:rsidRPr="008C28DA">
        <w:rPr>
          <w:rFonts w:ascii="Times New Roman" w:hAnsi="Times New Roman" w:cs="Times New Roman"/>
          <w:sz w:val="28"/>
          <w:szCs w:val="28"/>
        </w:rPr>
        <w:t xml:space="preserve"> письмо или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постановление подписывается главой муниципального образования или лицом, его замещающим,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регистрацию входящих документов</w:t>
      </w:r>
      <w:r w:rsidRPr="008C28DA">
        <w:rPr>
          <w:rFonts w:ascii="Times New Roman" w:hAnsi="Times New Roman" w:cs="Times New Roman"/>
          <w:sz w:val="28"/>
          <w:szCs w:val="28"/>
        </w:rPr>
        <w:t>.</w:t>
      </w:r>
    </w:p>
    <w:p w:rsidR="00D63A50" w:rsidRDefault="00D63A50" w:rsidP="00F2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3.4.7. Результатом административной процедуры является:</w:t>
      </w:r>
    </w:p>
    <w:p w:rsidR="00D63A50" w:rsidRDefault="00D63A50" w:rsidP="00F2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письмо с обоснованием отказа;</w:t>
      </w:r>
    </w:p>
    <w:p w:rsidR="00D63A50" w:rsidRDefault="00D63A50" w:rsidP="00F2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постановление.</w:t>
      </w:r>
    </w:p>
    <w:p w:rsidR="00D63A50" w:rsidRDefault="00D63A50" w:rsidP="00F2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3.4.8. Максимальный срок выполнения административной процедуры - 6 рабочих дней со дня получения документов, указанных в </w:t>
      </w:r>
      <w:hyperlink w:anchor="P207" w:history="1">
        <w:r w:rsidRPr="00F274A0">
          <w:rPr>
            <w:rFonts w:ascii="Times New Roman" w:hAnsi="Times New Roman" w:cs="Times New Roman"/>
            <w:sz w:val="28"/>
            <w:szCs w:val="28"/>
          </w:rPr>
          <w:t>подпункте 3.3.4 пункта 3</w:t>
        </w:r>
      </w:hyperlink>
      <w:r w:rsidRPr="00F27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3A50" w:rsidRPr="002C284B" w:rsidRDefault="00D63A50" w:rsidP="00F2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3.4.9. Максимальный срок выполнения административной процедуры для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включенных в реестр резидентов свободного порта Владивосток - 5 рабочих дней со дня получения документов, указанных в </w:t>
      </w:r>
      <w:hyperlink w:anchor="P207" w:history="1">
        <w:r w:rsidRPr="00F274A0">
          <w:rPr>
            <w:rFonts w:ascii="Times New Roman" w:hAnsi="Times New Roman" w:cs="Times New Roman"/>
            <w:sz w:val="28"/>
            <w:szCs w:val="28"/>
          </w:rPr>
          <w:t>подпункте 3.3.4 пункта 3</w:t>
        </w:r>
      </w:hyperlink>
      <w:r w:rsidRPr="00F274A0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63A50" w:rsidRDefault="00D63A50" w:rsidP="00F274A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>3.5. Выдача (направление) заявителю документа, являющегося результатом предоставления государственной услуги</w:t>
      </w:r>
      <w:r w:rsidRPr="008C28DA">
        <w:rPr>
          <w:rFonts w:ascii="Times New Roman" w:hAnsi="Times New Roman" w:cs="Times New Roman"/>
          <w:sz w:val="28"/>
          <w:szCs w:val="28"/>
        </w:rPr>
        <w:t>.</w:t>
      </w:r>
    </w:p>
    <w:p w:rsidR="00D63A50" w:rsidRPr="002C284B" w:rsidRDefault="00D63A50" w:rsidP="00F274A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274A0">
        <w:rPr>
          <w:rFonts w:ascii="Times New Roman" w:hAnsi="Times New Roman" w:cs="Times New Roman"/>
          <w:b w:val="0"/>
          <w:sz w:val="28"/>
          <w:szCs w:val="28"/>
        </w:rPr>
        <w:t xml:space="preserve">3.5.1.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F274A0">
        <w:rPr>
          <w:rFonts w:ascii="Times New Roman" w:hAnsi="Times New Roman" w:cs="Times New Roman"/>
          <w:b w:val="0"/>
          <w:sz w:val="28"/>
          <w:szCs w:val="28"/>
        </w:rPr>
        <w:t>после регистрации письма или постановления выдает (направляет) заявителю документ, являющийся результатом предоставления государственной услуги.</w:t>
      </w:r>
    </w:p>
    <w:p w:rsidR="00D63A50" w:rsidRPr="002C284B" w:rsidRDefault="00D63A50" w:rsidP="002C284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>3.5.2. Максимальный срок выполнения административной процедуры - два рабочих дня со дня регистрации документа, являющегося результатом предоставления муниципальной услуги.</w:t>
      </w:r>
    </w:p>
    <w:p w:rsidR="00D63A50" w:rsidRPr="002C284B" w:rsidRDefault="00D63A50" w:rsidP="002C284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C284B">
        <w:rPr>
          <w:rFonts w:ascii="Times New Roman" w:hAnsi="Times New Roman" w:cs="Times New Roman"/>
          <w:b w:val="0"/>
          <w:sz w:val="28"/>
          <w:szCs w:val="28"/>
        </w:rPr>
        <w:t xml:space="preserve">3.5.3. Максимальный срок выполнения административной процедуры для </w:t>
      </w:r>
      <w:proofErr w:type="gramStart"/>
      <w:r w:rsidRPr="002C284B">
        <w:rPr>
          <w:rFonts w:ascii="Times New Roman" w:hAnsi="Times New Roman" w:cs="Times New Roman"/>
          <w:b w:val="0"/>
          <w:sz w:val="28"/>
          <w:szCs w:val="28"/>
        </w:rPr>
        <w:t>лиц</w:t>
      </w:r>
      <w:proofErr w:type="gramEnd"/>
      <w:r w:rsidRPr="002C284B">
        <w:rPr>
          <w:rFonts w:ascii="Times New Roman" w:hAnsi="Times New Roman" w:cs="Times New Roman"/>
          <w:b w:val="0"/>
          <w:sz w:val="28"/>
          <w:szCs w:val="28"/>
        </w:rPr>
        <w:t xml:space="preserve"> включенных в реестр резидентов свободного порта Владивосток - один рабочий день со дня регистрации документа, являющегося результатом предоставления муниципальной услуги.</w:t>
      </w:r>
    </w:p>
    <w:p w:rsidR="00D63A50" w:rsidRPr="002C284B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Default="00D63A50" w:rsidP="0085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в форме текущего контроля и проверок полноты и качества предоставления муниципальной услуги.</w:t>
      </w:r>
      <w:bookmarkStart w:id="9" w:name="P236"/>
      <w:bookmarkEnd w:id="9"/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соблюдением положений регламента, иных нормативных правовых актов, устанавливающих требования к предоставлению муниципальной услуги, осуществляется: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- главой администрации (далее - глава);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28DA">
        <w:rPr>
          <w:rFonts w:ascii="Times New Roman" w:hAnsi="Times New Roman" w:cs="Times New Roman"/>
          <w:sz w:val="28"/>
          <w:szCs w:val="28"/>
        </w:rPr>
        <w:t>аместителем главы администрации;</w:t>
      </w:r>
    </w:p>
    <w:p w:rsidR="00D63A50" w:rsidRPr="008C28DA" w:rsidRDefault="00D63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Текущий контроль осуществляется путем согласования и подписания документов, связанных с предоставлением муниципальной услуги.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4.3. Полнота и качество предоставления муниципальной услуги контролируются должностными лицами, указанными в </w:t>
      </w:r>
      <w:hyperlink w:anchor="P236" w:history="1">
        <w:r w:rsidRPr="00222878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222878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регламента, посредством проведения плановых и внеплановых проверок.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год.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обращение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заявителя в установленном порядке с жалобой на нарушение регламента.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Проведение внеплановых проверок осуществляется по мере поступления жалоб от заявителей на действия (бездействие) должностных лиц администрации.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4.4. По результатам контрольных мероприятий должностными лицами, указанными в </w:t>
      </w:r>
      <w:hyperlink w:anchor="P236" w:history="1">
        <w:r w:rsidRPr="001C6A99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1C6A99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регламента, даются указания по устранению выявленных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и контролируется их выполнение.</w:t>
      </w:r>
    </w:p>
    <w:p w:rsidR="00D63A50" w:rsidRPr="008C28DA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4.5. Уполномоченные должностные лица несут в соответствии с законодательством Российской Федерации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решений и действий (бездействия) ОМСУ, предоставляющего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а также их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должностных лиц, государственных (муниципальных)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5.1. Заявитель вправе в досудебном (внесудебном) порядке обжаловать решения и действия (бездействие) администрации, а также должностных лиц администрации, принятые (осуществленные) ими в ходе предоставления муниципальной услуги.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Хабаровского края, органа местного самоуправления для предоставления муниципальной услуги;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Хабаровского края для предоставления муниципальной услуги, у заявителя;</w:t>
      </w:r>
    </w:p>
    <w:p w:rsidR="00D63A50" w:rsidRPr="008C28DA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края;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Хабаровского края;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7) отказ администрации, а также должностных лиц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в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края;</w:t>
      </w:r>
      <w:proofErr w:type="gramEnd"/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1C6A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C6A9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</w:t>
      </w:r>
      <w:r w:rsidRPr="008C28DA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  <w:proofErr w:type="gramEnd"/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5.3.1. Жалоба на решения и действия (бездействие) главы или лица, его замещающего, направляется в администрацию, и рассматриваются непосредственно главой.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главы или лица, его замещающего может быть направлена по почте, при помощи факсимильной связи,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и Портала (при наличии технической возможности), а также может быть принята при личном приеме заявителя.</w:t>
      </w:r>
      <w:proofErr w:type="gramEnd"/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5.3.3. При рассмотрении жалобы заявитель вправе представлять дополнительные документы и материалы, получать информацию и документы, необходимые для обоснования и рассмотрения.</w:t>
      </w:r>
    </w:p>
    <w:p w:rsidR="00D63A50" w:rsidRPr="008C28DA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Поступившая жалоба рассматривается в порядке, установленном законодательством,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администрации.</w:t>
      </w:r>
      <w:proofErr w:type="gramEnd"/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В жалобе в обязательном порядке указывается либо наименование предоставляющего муниципальную услугу органа местного самоуправления, в который направляется письменное обращение, либо фамилия, имя, отчество (последнее - при наличии) должностного лица администрации, либо должность сотрудника администрации, которому адресуется письменное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обращение, а также фамилия, имя, отчество (последнее - при наличии) заявителя, почтовый адрес, по которому должны быть направлены ответ, уведомление о переадресации обращения, излагается суть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жалобы, ставится личная подпись заявителя и дата.</w:t>
      </w:r>
      <w:bookmarkStart w:id="10" w:name="P276"/>
      <w:bookmarkEnd w:id="10"/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276" w:history="1">
        <w:r w:rsidRPr="001C6A99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Текст ответа должен излагаться четко, последовательно, кратко, исчерпывающе давать пояснения на все поставленные в жалобе вопросы. При подтверждении фактов, изложенных в жалобе, в ответе следует указать, какие меры приняты по жалобе.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5.7.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5.8.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63A50" w:rsidRPr="008C28DA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63A50" w:rsidRDefault="00D6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</w:t>
      </w:r>
      <w:r w:rsidRPr="008C28DA">
        <w:rPr>
          <w:rFonts w:ascii="Times New Roman" w:hAnsi="Times New Roman" w:cs="Times New Roman"/>
          <w:sz w:val="28"/>
          <w:szCs w:val="28"/>
        </w:rPr>
        <w:lastRenderedPageBreak/>
        <w:t>доводы или обстоятельства, глава вправе принять решение об отказе в удовлетворении жалобы при условии, что указанная жалоба и ранее направляемые жалобы направлялись в администрацию.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жалобу.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63A50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заявителю, указанном в </w:t>
      </w:r>
      <w:hyperlink w:anchor="P276" w:history="1">
        <w:r w:rsidRPr="001C6A99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3A50" w:rsidRPr="008C28DA" w:rsidRDefault="00D63A50" w:rsidP="001C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276" w:history="1">
        <w:r w:rsidRPr="001C6A99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8C28DA">
        <w:rPr>
          <w:rFonts w:ascii="Times New Roman" w:hAnsi="Times New Roman" w:cs="Times New Roman"/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B4D" w:rsidRDefault="00D63A50" w:rsidP="001C6A99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8"/>
          <w:szCs w:val="28"/>
        </w:rPr>
        <w:sectPr w:rsidR="00D21B4D" w:rsidSect="00815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</w:t>
      </w:r>
    </w:p>
    <w:p w:rsidR="00D63A50" w:rsidRPr="008C28DA" w:rsidRDefault="00D63A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"Принятие решения о подготовке документации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по планировке территории на территории</w:t>
      </w:r>
    </w:p>
    <w:p w:rsidR="00D63A50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Октябрьский» 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района"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от кого: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(для физического лица: фамилия,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имя,   отчество  (при наличии),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сведения  о  месте  жительства,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телефон,    адрес  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почты;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- для     юридического    лица: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наименование,         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государственный регистрационный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номер,          сведения      о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местонахождении   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лица,  фамилия,  имя,  отчество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(при наличии)     руководителя,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контактное лицо, телефон, адрес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электронной почты)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 w:rsidP="00D21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27"/>
      <w:bookmarkEnd w:id="11"/>
      <w:r w:rsidRPr="008C28DA">
        <w:rPr>
          <w:rFonts w:ascii="Times New Roman" w:hAnsi="Times New Roman" w:cs="Times New Roman"/>
          <w:sz w:val="28"/>
          <w:szCs w:val="28"/>
        </w:rPr>
        <w:t>Заявление</w:t>
      </w:r>
    </w:p>
    <w:p w:rsidR="00D63A50" w:rsidRPr="008C28DA" w:rsidRDefault="00D63A50" w:rsidP="00D21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Заявитель (уполномоченный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заявителя) 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DA">
        <w:rPr>
          <w:rFonts w:ascii="Times New Roman" w:hAnsi="Times New Roman" w:cs="Times New Roman"/>
          <w:sz w:val="28"/>
          <w:szCs w:val="28"/>
        </w:rPr>
        <w:t>(для физических лиц), наименование юридического лица, ОГРН (для юридических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лиц), ОГРНИП (для индивидуальных предпринимателей)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предлагает  подготовить  документацию  по  планировке  территории  в объеме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 подчеркнуть):  проект  планировки,  проект  межевания  в  границах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элемента планировочной структуры __________________________________________</w:t>
      </w:r>
    </w:p>
    <w:p w:rsidR="00D63A50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1B4D" w:rsidRPr="008C28DA" w:rsidRDefault="00D2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2._____________________________________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3._____________________________________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4._____________________________________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Почтовый   адрес,   телефон  заявителя  (уполномоченного  представителя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заявителя):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Способ получения результата услуги (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-    в   виде   бумажного   документа,   который   заявитель   получает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-   в   виде   бумажного   документа,  который  направляется  заявителю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-  в  виде  электронного  документа,  который направляется заявителю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указанный им адрес по электронной почте</w:t>
      </w: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Дата ______________ Подпись ______________________</w:t>
      </w:r>
    </w:p>
    <w:p w:rsidR="00D21B4D" w:rsidRDefault="00D63A50" w:rsidP="00D21B4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21B4D" w:rsidSect="00815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           Печать (при наличии)</w:t>
      </w:r>
    </w:p>
    <w:p w:rsidR="00D63A50" w:rsidRPr="008C28DA" w:rsidRDefault="00D63A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"Принятие решения о подготовке документации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по планировке территории на территории</w:t>
      </w:r>
    </w:p>
    <w:p w:rsidR="00D63A50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Октябрьский»</w:t>
      </w:r>
    </w:p>
    <w:p w:rsidR="00D63A50" w:rsidRPr="008C28DA" w:rsidRDefault="00D63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Ванинского муниципального района"</w:t>
      </w:r>
    </w:p>
    <w:p w:rsidR="00D63A50" w:rsidRPr="008C28DA" w:rsidRDefault="00D63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БЛОК-СХЕМА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РЕШЕНИЯ О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</w:p>
    <w:p w:rsidR="00D63A50" w:rsidRPr="008C28DA" w:rsidRDefault="00D63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НА ТЕРРИТОРИИ ВАНИНСКОГО МУНИЦИПАЛЬНОГО РАЙОНА"</w:t>
      </w:r>
    </w:p>
    <w:p w:rsidR="00D21B4D" w:rsidRDefault="00D2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┌──────────────────────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</w:t>
      </w:r>
      <w:r w:rsidR="00D21B4D" w:rsidRPr="008C28DA">
        <w:rPr>
          <w:rFonts w:ascii="Times New Roman" w:hAnsi="Times New Roman" w:cs="Times New Roman"/>
          <w:sz w:val="28"/>
          <w:szCs w:val="28"/>
        </w:rPr>
        <w:t>┐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Прием, регистрация заявления и документов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└──────────────────────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───┬──────────────────</w:t>
      </w:r>
      <w:r w:rsidR="00D21B4D">
        <w:rPr>
          <w:rFonts w:ascii="Times New Roman" w:hAnsi="Times New Roman" w:cs="Times New Roman"/>
          <w:sz w:val="28"/>
          <w:szCs w:val="28"/>
        </w:rPr>
        <w:t>┘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</w:t>
      </w:r>
      <w:r w:rsidR="00D21B4D" w:rsidRPr="008C28DA">
        <w:rPr>
          <w:rFonts w:ascii="Times New Roman" w:hAnsi="Times New Roman" w:cs="Times New Roman"/>
          <w:sz w:val="28"/>
          <w:szCs w:val="28"/>
        </w:rPr>
        <w:t>┐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Рассмотрение заявления и документов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└─────────────────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──────┬─────────────────────</w:t>
      </w:r>
      <w:r w:rsidR="00D21B4D">
        <w:rPr>
          <w:rFonts w:ascii="Times New Roman" w:hAnsi="Times New Roman" w:cs="Times New Roman"/>
          <w:sz w:val="28"/>
          <w:szCs w:val="28"/>
        </w:rPr>
        <w:t>┘</w:t>
      </w:r>
    </w:p>
    <w:p w:rsidR="007F38F6" w:rsidRDefault="007F38F6" w:rsidP="007F3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</w:p>
    <w:p w:rsidR="00D63A50" w:rsidRPr="008C28DA" w:rsidRDefault="00D63A50" w:rsidP="007F3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┌</w:t>
      </w:r>
      <w:r w:rsidR="007F38F6">
        <w:rPr>
          <w:rFonts w:ascii="Times New Roman" w:hAnsi="Times New Roman" w:cs="Times New Roman"/>
          <w:sz w:val="28"/>
          <w:szCs w:val="28"/>
        </w:rPr>
        <w:t>───</w:t>
      </w:r>
      <w:r w:rsidRPr="008C28D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────────────────────────────┐</w:t>
      </w:r>
    </w:p>
    <w:p w:rsidR="00D21B4D" w:rsidRDefault="00D63A50" w:rsidP="007F3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8D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  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</w:t>
      </w:r>
      <w:r w:rsidR="007F38F6">
        <w:rPr>
          <w:rFonts w:ascii="Times New Roman" w:hAnsi="Times New Roman" w:cs="Times New Roman"/>
          <w:sz w:val="28"/>
          <w:szCs w:val="28"/>
        </w:rPr>
        <w:t>──</w:t>
      </w:r>
      <w:r w:rsidR="007F38F6" w:rsidRPr="008C28DA">
        <w:rPr>
          <w:rFonts w:ascii="Times New Roman" w:hAnsi="Times New Roman" w:cs="Times New Roman"/>
          <w:sz w:val="28"/>
          <w:szCs w:val="28"/>
        </w:rPr>
        <w:t>──</w:t>
      </w:r>
      <w:r w:rsidR="007F38F6">
        <w:rPr>
          <w:rFonts w:ascii="Times New Roman" w:hAnsi="Times New Roman" w:cs="Times New Roman"/>
          <w:sz w:val="28"/>
          <w:szCs w:val="28"/>
        </w:rPr>
        <w:t>──</w:t>
      </w:r>
      <w:r w:rsidR="007F38F6" w:rsidRPr="008C28DA">
        <w:rPr>
          <w:rFonts w:ascii="Times New Roman" w:hAnsi="Times New Roman" w:cs="Times New Roman"/>
          <w:sz w:val="28"/>
          <w:szCs w:val="28"/>
        </w:rPr>
        <w:t>─</w:t>
      </w:r>
      <w:r w:rsidR="007F38F6">
        <w:rPr>
          <w:rFonts w:ascii="Times New Roman" w:hAnsi="Times New Roman" w:cs="Times New Roman"/>
          <w:sz w:val="28"/>
          <w:szCs w:val="28"/>
        </w:rPr>
        <w:t>──</w:t>
      </w:r>
      <w:r w:rsidR="007F38F6" w:rsidRPr="008C28DA">
        <w:rPr>
          <w:rFonts w:ascii="Times New Roman" w:hAnsi="Times New Roman" w:cs="Times New Roman"/>
          <w:sz w:val="28"/>
          <w:szCs w:val="28"/>
        </w:rPr>
        <w:t>─┐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>┌─────────────────┐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│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│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2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>е соответствует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требованиям 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 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8DA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8C28DA">
        <w:rPr>
          <w:rFonts w:ascii="Times New Roman" w:hAnsi="Times New Roman" w:cs="Times New Roman"/>
          <w:sz w:val="28"/>
          <w:szCs w:val="28"/>
        </w:rPr>
        <w:t xml:space="preserve">  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└─────────┬──────┘</w:t>
      </w:r>
      <w:r w:rsidR="00D21B4D">
        <w:rPr>
          <w:rFonts w:ascii="Times New Roman" w:hAnsi="Times New Roman" w:cs="Times New Roman"/>
          <w:sz w:val="28"/>
          <w:szCs w:val="28"/>
        </w:rPr>
        <w:t xml:space="preserve">  </w:t>
      </w:r>
      <w:r w:rsidR="007F38F6">
        <w:rPr>
          <w:rFonts w:ascii="Times New Roman" w:hAnsi="Times New Roman" w:cs="Times New Roman"/>
          <w:sz w:val="28"/>
          <w:szCs w:val="28"/>
        </w:rPr>
        <w:t xml:space="preserve"> 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└────────┬─</w:t>
      </w:r>
      <w:r w:rsidR="007F38F6">
        <w:rPr>
          <w:rFonts w:ascii="Times New Roman" w:hAnsi="Times New Roman" w:cs="Times New Roman"/>
          <w:sz w:val="28"/>
          <w:szCs w:val="28"/>
        </w:rPr>
        <w:t>───────┘</w:t>
      </w:r>
    </w:p>
    <w:p w:rsidR="00D63A50" w:rsidRPr="008C28DA" w:rsidRDefault="00D63A50" w:rsidP="007F3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8D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  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8F6" w:rsidRPr="007F38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┌─</w:t>
      </w:r>
      <w:r w:rsidR="00D21B4D" w:rsidRPr="008C28DA">
        <w:rPr>
          <w:rFonts w:ascii="Times New Roman" w:hAnsi="Times New Roman" w:cs="Times New Roman"/>
          <w:sz w:val="28"/>
          <w:szCs w:val="28"/>
        </w:rPr>
        <w:t>─────────</w:t>
      </w:r>
      <w:r w:rsidRPr="008C28DA">
        <w:rPr>
          <w:rFonts w:ascii="Times New Roman" w:hAnsi="Times New Roman" w:cs="Times New Roman"/>
          <w:sz w:val="28"/>
          <w:szCs w:val="28"/>
        </w:rPr>
        <w:t>────────────────┐</w:t>
      </w:r>
      <w:r w:rsidR="00D21B4D">
        <w:rPr>
          <w:rFonts w:ascii="Times New Roman" w:hAnsi="Times New Roman" w:cs="Times New Roman"/>
          <w:sz w:val="28"/>
          <w:szCs w:val="28"/>
        </w:rPr>
        <w:t xml:space="preserve">  </w:t>
      </w:r>
      <w:r w:rsidR="00D21B4D" w:rsidRPr="008C28DA">
        <w:rPr>
          <w:rFonts w:ascii="Times New Roman" w:hAnsi="Times New Roman" w:cs="Times New Roman"/>
          <w:sz w:val="28"/>
          <w:szCs w:val="28"/>
        </w:rPr>
        <w:t>┌──────────────┐</w:t>
      </w:r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      Подготовка проекта постановления </w:t>
      </w:r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  <w:r w:rsidR="007F38F6" w:rsidRP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Отказ в принятии </w:t>
      </w:r>
      <w:r w:rsidR="00D21B4D">
        <w:rPr>
          <w:rFonts w:ascii="Times New Roman" w:hAnsi="Times New Roman" w:cs="Times New Roman"/>
          <w:sz w:val="28"/>
          <w:szCs w:val="28"/>
        </w:rPr>
        <w:t xml:space="preserve"> 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     администрации района о подготовке    </w:t>
      </w:r>
      <w:r w:rsidR="007F38F6" w:rsidRP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 │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D21B4D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решения о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подготовке│</w:t>
      </w:r>
      <w:proofErr w:type="spellEnd"/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документации по планировке территории </w:t>
      </w:r>
      <w:r w:rsidR="007F38F6" w:rsidRPr="007F38F6">
        <w:rPr>
          <w:rFonts w:ascii="Times New Roman" w:hAnsi="Times New Roman" w:cs="Times New Roman"/>
          <w:sz w:val="28"/>
          <w:szCs w:val="28"/>
        </w:rPr>
        <w:t xml:space="preserve"> </w:t>
      </w:r>
      <w:r w:rsidRPr="008C28DA">
        <w:rPr>
          <w:rFonts w:ascii="Times New Roman" w:hAnsi="Times New Roman" w:cs="Times New Roman"/>
          <w:sz w:val="28"/>
          <w:szCs w:val="28"/>
        </w:rPr>
        <w:t xml:space="preserve">│  </w:t>
      </w:r>
      <w:proofErr w:type="spellStart"/>
      <w:r w:rsidRPr="008C28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8C28DA">
        <w:rPr>
          <w:rFonts w:ascii="Times New Roman" w:hAnsi="Times New Roman" w:cs="Times New Roman"/>
          <w:sz w:val="28"/>
          <w:szCs w:val="28"/>
        </w:rPr>
        <w:t xml:space="preserve">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документации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7F38F6" w:rsidRPr="008C28DA" w:rsidRDefault="00D63A50" w:rsidP="007F38F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└────────────────┬────</w:t>
      </w:r>
      <w:r>
        <w:rPr>
          <w:rFonts w:ascii="Times New Roman" w:hAnsi="Times New Roman" w:cs="Times New Roman"/>
          <w:sz w:val="28"/>
          <w:szCs w:val="28"/>
        </w:rPr>
        <w:t xml:space="preserve">─────┘  </w:t>
      </w:r>
      <w:r w:rsidR="007F38F6" w:rsidRPr="008C28DA">
        <w:rPr>
          <w:rFonts w:ascii="Times New Roman" w:hAnsi="Times New Roman" w:cs="Times New Roman"/>
          <w:sz w:val="28"/>
          <w:szCs w:val="28"/>
        </w:rPr>
        <w:t>└───────</w:t>
      </w:r>
      <w:r w:rsidR="007F38F6">
        <w:rPr>
          <w:rFonts w:ascii="Times New Roman" w:hAnsi="Times New Roman" w:cs="Times New Roman"/>
          <w:sz w:val="28"/>
          <w:szCs w:val="28"/>
        </w:rPr>
        <w:t>───────┘</w:t>
      </w:r>
    </w:p>
    <w:p w:rsidR="00D63A50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 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       V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┌─────────────────────────────────────────────┐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│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 Выдача заявителю копии постановления 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 администрации района о подготовке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D63A50" w:rsidRPr="008C28DA" w:rsidRDefault="00D63A50" w:rsidP="007F38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 xml:space="preserve">│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28DA">
        <w:rPr>
          <w:rFonts w:ascii="Times New Roman" w:hAnsi="Times New Roman" w:cs="Times New Roman"/>
          <w:sz w:val="28"/>
          <w:szCs w:val="28"/>
        </w:rPr>
        <w:t xml:space="preserve">  документации по планировке территории   </w:t>
      </w:r>
      <w:r w:rsidR="00D21B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28DA">
        <w:rPr>
          <w:rFonts w:ascii="Times New Roman" w:hAnsi="Times New Roman" w:cs="Times New Roman"/>
          <w:sz w:val="28"/>
          <w:szCs w:val="28"/>
        </w:rPr>
        <w:t>│</w:t>
      </w:r>
    </w:p>
    <w:p w:rsidR="00D63A50" w:rsidRPr="008C28DA" w:rsidRDefault="00D21B4D" w:rsidP="00D21B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28D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───────┘</w:t>
      </w:r>
    </w:p>
    <w:sectPr w:rsidR="00D63A50" w:rsidRPr="008C28DA" w:rsidSect="0081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7C6"/>
    <w:rsid w:val="0009476B"/>
    <w:rsid w:val="000B730E"/>
    <w:rsid w:val="00152320"/>
    <w:rsid w:val="001C6A99"/>
    <w:rsid w:val="00222878"/>
    <w:rsid w:val="00251891"/>
    <w:rsid w:val="002C284B"/>
    <w:rsid w:val="002D6A3B"/>
    <w:rsid w:val="003D02F6"/>
    <w:rsid w:val="00431C98"/>
    <w:rsid w:val="004A4287"/>
    <w:rsid w:val="00535315"/>
    <w:rsid w:val="005C7BD3"/>
    <w:rsid w:val="005F244C"/>
    <w:rsid w:val="006D6B43"/>
    <w:rsid w:val="006E2714"/>
    <w:rsid w:val="007A2571"/>
    <w:rsid w:val="007F38F6"/>
    <w:rsid w:val="00815A8D"/>
    <w:rsid w:val="00851BE1"/>
    <w:rsid w:val="00872023"/>
    <w:rsid w:val="008C28DA"/>
    <w:rsid w:val="00903F97"/>
    <w:rsid w:val="00904930"/>
    <w:rsid w:val="00A03656"/>
    <w:rsid w:val="00A517C6"/>
    <w:rsid w:val="00A5475D"/>
    <w:rsid w:val="00AC65B3"/>
    <w:rsid w:val="00AD4679"/>
    <w:rsid w:val="00AD55AA"/>
    <w:rsid w:val="00BF5CA1"/>
    <w:rsid w:val="00D21B4D"/>
    <w:rsid w:val="00D42059"/>
    <w:rsid w:val="00D56F5F"/>
    <w:rsid w:val="00D63A50"/>
    <w:rsid w:val="00DF017E"/>
    <w:rsid w:val="00E15DDC"/>
    <w:rsid w:val="00E72351"/>
    <w:rsid w:val="00E75BDF"/>
    <w:rsid w:val="00F274A0"/>
    <w:rsid w:val="00F409B7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F01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31F5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A517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517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7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517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BF5CA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F017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1F59"/>
    <w:rPr>
      <w:lang w:eastAsia="en-US"/>
    </w:rPr>
  </w:style>
  <w:style w:type="paragraph" w:customStyle="1" w:styleId="a6">
    <w:name w:val="Знак"/>
    <w:basedOn w:val="a"/>
    <w:uiPriority w:val="99"/>
    <w:rsid w:val="00DF017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9756894F98074DC8E26E9DF7EF5E2C1369F62B78C8D20211645F1C7090232E623431373522821CA3B251F9634m0E" TargetMode="External"/><Relationship Id="rId13" Type="http://schemas.openxmlformats.org/officeDocument/2006/relationships/hyperlink" Target="consultantplus://offline/ref=10E9756894F98074DC8E26E9DF7EF5E2C1369F62B78C8D20211645F1C7090232E623431373522821CA3B251F9634m0E" TargetMode="External"/><Relationship Id="rId18" Type="http://schemas.openxmlformats.org/officeDocument/2006/relationships/hyperlink" Target="consultantplus://offline/ref=10E9756894F98074DC8E26E9DF7EF5E2C03D9161BF898D20211645F1C7090232F4231B1F705F62718C702A1F91570653FE7EA0F235mBE" TargetMode="External"/><Relationship Id="rId26" Type="http://schemas.openxmlformats.org/officeDocument/2006/relationships/hyperlink" Target="consultantplus://offline/ref=10E9756894F98074DC8E26E9DF7EF5E2C03C9862B48B8D20211645F1C7090232F4231B1C7A543D7499617212974F1950E262A2F35337m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E9756894F98074DC8E26E9DF7EF5E2C03C9862B48B8D20211645F1C7090232F4231B1F73543525CA2E734ED31C0A51E662A1F14C7301BD30m8E" TargetMode="Externa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0E9756894F98074DC8E26E9DF7EF5E2C03C9862B48B8D20211645F1C7090232E623431373522821CA3B251F9634m0E" TargetMode="External"/><Relationship Id="rId17" Type="http://schemas.openxmlformats.org/officeDocument/2006/relationships/hyperlink" Target="consultantplus://offline/ref=10E9756894F98074DC8E26E9DF7EF5E2C03D9161BF898D20211645F1C7090232F4231B1C780067649D2827198948054FE27CA13FmAE" TargetMode="External"/><Relationship Id="rId25" Type="http://schemas.openxmlformats.org/officeDocument/2006/relationships/hyperlink" Target="http://www.&#1084;&#1092;&#1094;27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E9756894F98074DC8E26FFDC12ABEEC235C76AB78D84767D4643A698590467B4631D4A2210632DC823391E95570551E137m5E" TargetMode="External"/><Relationship Id="rId20" Type="http://schemas.openxmlformats.org/officeDocument/2006/relationships/hyperlink" Target="consultantplus://offline/ref=10E9756894F98074DC8E26E9DF7EF5E2C03C9862B48B8D20211645F1C7090232F4231B1A705F62718C702A1F91570653FE7EA0F235m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hyperlink" Target="consultantplus://offline/ref=10E9756894F98074DC8E26E9DF7EF5E2C03D9965B18E8D20211645F1C7090232E623431373522821CA3B251F9634m0E" TargetMode="External"/><Relationship Id="rId24" Type="http://schemas.openxmlformats.org/officeDocument/2006/relationships/hyperlink" Target="consultantplus://offline/ref=10E9756894F98074DC8E26E9DF7EF5E2C03D9966B38B8D20211645F1C7090232F4231B1F7756332B9C74634A9A49014FE17EBEF1527030m8E" TargetMode="External"/><Relationship Id="rId5" Type="http://schemas.openxmlformats.org/officeDocument/2006/relationships/hyperlink" Target="mailto:mfc@adm.khv.ru" TargetMode="External"/><Relationship Id="rId15" Type="http://schemas.openxmlformats.org/officeDocument/2006/relationships/hyperlink" Target="consultantplus://offline/ref=10E9756894F98074DC8E26FFDC12ABEEC235C76AB78D84717A4343A698590467B4631D4A2210632DC823391E95570551E137m5E" TargetMode="External"/><Relationship Id="rId23" Type="http://schemas.openxmlformats.org/officeDocument/2006/relationships/hyperlink" Target="consultantplus://offline/ref=10E9756894F98074DC8E26E9DF7EF5E2C03D9966B38B8D20211645F1C7090232F4231B1F73553022CC2E734ED31C0A51E662A1F14C7301BD30m8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E9756894F98074DC8E26E9DF7EF5E2C03D996FB3888D20211645F1C7090232E623431373522821CA3B251F9634m0E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hyperlink" Target="http://www.&#1084;&#1092;&#1094;27.&#1088;&#1092;" TargetMode="External"/><Relationship Id="rId9" Type="http://schemas.openxmlformats.org/officeDocument/2006/relationships/hyperlink" Target="consultantplus://offline/ref=10E9756894F98074DC8E26E9DF7EF5E2C03D9966B38B8D20211645F1C7090232E623431373522821CA3B251F9634m0E" TargetMode="External"/><Relationship Id="rId14" Type="http://schemas.openxmlformats.org/officeDocument/2006/relationships/hyperlink" Target="consultantplus://offline/ref=10E9756894F98074DC8E26E9DF7EF5E2C03D9967B1818D20211645F1C7090232E623431373522821CA3B251F9634m0E" TargetMode="External"/><Relationship Id="rId22" Type="http://schemas.openxmlformats.org/officeDocument/2006/relationships/hyperlink" Target="consultantplus://offline/ref=10E9756894F98074DC8E26E9DF7EF5E2C03C9862B48B8D20211645F1C7090232F4231B1F73543525CA2E734ED31C0A51E662A1F14C7301BD30m8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7031</Words>
  <Characters>40082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3</cp:revision>
  <dcterms:created xsi:type="dcterms:W3CDTF">2020-03-02T01:31:00Z</dcterms:created>
  <dcterms:modified xsi:type="dcterms:W3CDTF">2020-03-02T01:32:00Z</dcterms:modified>
</cp:coreProperties>
</file>