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B5" w:rsidRPr="00E71584" w:rsidRDefault="00BE05B5" w:rsidP="00E71584">
      <w:pPr>
        <w:pStyle w:val="a4"/>
        <w:jc w:val="center"/>
        <w:rPr>
          <w:b/>
          <w:bCs/>
        </w:rPr>
      </w:pPr>
      <w:r w:rsidRPr="00E71584">
        <w:rPr>
          <w:b/>
          <w:bCs/>
        </w:rPr>
        <w:t xml:space="preserve">АДМИНИСТРАЦИЯ </w:t>
      </w:r>
    </w:p>
    <w:p w:rsidR="00BE05B5" w:rsidRPr="00E71584" w:rsidRDefault="00BE05B5" w:rsidP="00E71584">
      <w:pPr>
        <w:pStyle w:val="a4"/>
        <w:jc w:val="center"/>
        <w:rPr>
          <w:b/>
          <w:bCs/>
        </w:rPr>
      </w:pPr>
      <w:r w:rsidRPr="00E71584">
        <w:rPr>
          <w:b/>
          <w:bCs/>
        </w:rPr>
        <w:t>ГОРОДСКОГО ПОСЕЛЕНИЯ</w:t>
      </w:r>
    </w:p>
    <w:p w:rsidR="00BE05B5" w:rsidRPr="00E71584" w:rsidRDefault="00BE05B5" w:rsidP="00E71584">
      <w:pPr>
        <w:jc w:val="center"/>
        <w:rPr>
          <w:rFonts w:ascii="Times New Roman" w:hAnsi="Times New Roman"/>
          <w:b/>
          <w:bCs/>
        </w:rPr>
      </w:pPr>
      <w:r w:rsidRPr="00E71584">
        <w:rPr>
          <w:rFonts w:ascii="Times New Roman" w:hAnsi="Times New Roman"/>
          <w:b/>
          <w:bCs/>
        </w:rPr>
        <w:t>«РАБОЧИЙ ПОСЕЛОК ОКТЯБРЬСКИЙ»</w:t>
      </w:r>
    </w:p>
    <w:p w:rsidR="00BE05B5" w:rsidRPr="00E71584" w:rsidRDefault="00BE05B5" w:rsidP="00E71584">
      <w:pPr>
        <w:jc w:val="center"/>
        <w:rPr>
          <w:rFonts w:ascii="Times New Roman" w:hAnsi="Times New Roman"/>
          <w:b/>
          <w:bCs/>
        </w:rPr>
      </w:pPr>
      <w:r w:rsidRPr="00E71584">
        <w:rPr>
          <w:rFonts w:ascii="Times New Roman" w:hAnsi="Times New Roman"/>
          <w:b/>
          <w:bCs/>
        </w:rPr>
        <w:t>Ванинского муниципального района Хабаровского края</w:t>
      </w:r>
    </w:p>
    <w:p w:rsidR="00BE05B5" w:rsidRPr="00D56F5F" w:rsidRDefault="00BE05B5" w:rsidP="00E71584">
      <w:pPr>
        <w:pStyle w:val="5"/>
        <w:rPr>
          <w:sz w:val="36"/>
        </w:rPr>
      </w:pPr>
      <w:r w:rsidRPr="00D56F5F">
        <w:rPr>
          <w:sz w:val="36"/>
        </w:rPr>
        <w:t>ПОСТАНОВЛЕНИЕ</w:t>
      </w:r>
    </w:p>
    <w:p w:rsidR="00BE05B5" w:rsidRPr="00D56F5F" w:rsidRDefault="00BE05B5" w:rsidP="00E71584"/>
    <w:p w:rsidR="00BE05B5" w:rsidRPr="00E71584" w:rsidRDefault="00BE05B5" w:rsidP="009A7072">
      <w:pPr>
        <w:spacing w:after="0"/>
        <w:rPr>
          <w:rFonts w:ascii="Times New Roman" w:hAnsi="Times New Roman"/>
          <w:sz w:val="28"/>
          <w:szCs w:val="28"/>
          <w:u w:val="single"/>
        </w:rPr>
      </w:pPr>
      <w:r>
        <w:rPr>
          <w:rFonts w:ascii="Times New Roman" w:hAnsi="Times New Roman"/>
          <w:sz w:val="28"/>
          <w:szCs w:val="28"/>
          <w:u w:val="single"/>
        </w:rPr>
        <w:t>15.11.2019    № 234</w:t>
      </w:r>
      <w:r w:rsidRPr="00E71584">
        <w:rPr>
          <w:rFonts w:ascii="Times New Roman" w:hAnsi="Times New Roman"/>
          <w:sz w:val="28"/>
          <w:szCs w:val="28"/>
          <w:u w:val="single"/>
        </w:rPr>
        <w:t xml:space="preserve">  </w:t>
      </w:r>
    </w:p>
    <w:p w:rsidR="00BE05B5" w:rsidRPr="00E71584" w:rsidRDefault="00BE05B5" w:rsidP="00E71584">
      <w:pPr>
        <w:rPr>
          <w:rFonts w:ascii="Times New Roman" w:hAnsi="Times New Roman"/>
          <w:sz w:val="20"/>
          <w:szCs w:val="20"/>
        </w:rPr>
      </w:pPr>
      <w:r w:rsidRPr="00E71584">
        <w:rPr>
          <w:rFonts w:ascii="Times New Roman" w:hAnsi="Times New Roman"/>
          <w:sz w:val="20"/>
          <w:szCs w:val="20"/>
        </w:rPr>
        <w:t xml:space="preserve">        р.п</w:t>
      </w:r>
      <w:proofErr w:type="gramStart"/>
      <w:r w:rsidRPr="00E71584">
        <w:rPr>
          <w:rFonts w:ascii="Times New Roman" w:hAnsi="Times New Roman"/>
          <w:sz w:val="20"/>
          <w:szCs w:val="20"/>
        </w:rPr>
        <w:t>.О</w:t>
      </w:r>
      <w:proofErr w:type="gramEnd"/>
      <w:r w:rsidRPr="00E71584">
        <w:rPr>
          <w:rFonts w:ascii="Times New Roman" w:hAnsi="Times New Roman"/>
          <w:sz w:val="20"/>
          <w:szCs w:val="20"/>
        </w:rPr>
        <w:t>ктябрьский</w:t>
      </w:r>
    </w:p>
    <w:p w:rsidR="00BE05B5" w:rsidRPr="00E71584" w:rsidRDefault="00BE05B5" w:rsidP="009A7072">
      <w:pPr>
        <w:jc w:val="both"/>
        <w:rPr>
          <w:rFonts w:ascii="Times New Roman" w:hAnsi="Times New Roman"/>
          <w:sz w:val="28"/>
          <w:szCs w:val="28"/>
        </w:rPr>
      </w:pPr>
      <w:proofErr w:type="gramStart"/>
      <w:r w:rsidRPr="00E71584">
        <w:rPr>
          <w:rFonts w:ascii="Times New Roman" w:hAnsi="Times New Roman"/>
          <w:sz w:val="28"/>
          <w:szCs w:val="28"/>
        </w:rPr>
        <w:t>Об утверждении порядка и условий предоставления в аренду имущества, включенного в перечень  имущества, находящегося в муниципальной собственности городского поселения «Рабочий поселок Октябрьский» Ванинского муниципального района Хабаровского края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w:t>
      </w:r>
      <w:proofErr w:type="gramEnd"/>
      <w:r w:rsidRPr="00E71584">
        <w:rPr>
          <w:rFonts w:ascii="Times New Roman" w:hAnsi="Times New Roman"/>
          <w:sz w:val="28"/>
          <w:szCs w:val="28"/>
        </w:rPr>
        <w:t xml:space="preserve"> субъектов малого и среднего предпринимательства</w:t>
      </w:r>
    </w:p>
    <w:p w:rsidR="00BE05B5" w:rsidRPr="00A131C6" w:rsidRDefault="00BE05B5">
      <w:pPr>
        <w:pStyle w:val="ConsPlusNormal"/>
        <w:jc w:val="both"/>
        <w:rPr>
          <w:rFonts w:ascii="Times New Roman" w:hAnsi="Times New Roman" w:cs="Times New Roman"/>
          <w:sz w:val="28"/>
          <w:szCs w:val="28"/>
        </w:rPr>
      </w:pPr>
    </w:p>
    <w:p w:rsidR="00BE05B5" w:rsidRDefault="00BE05B5">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 xml:space="preserve">В соответствии с Федеральным </w:t>
      </w:r>
      <w:hyperlink r:id="rId4" w:history="1">
        <w:r w:rsidRPr="00A131C6">
          <w:rPr>
            <w:rFonts w:ascii="Times New Roman" w:hAnsi="Times New Roman" w:cs="Times New Roman"/>
            <w:sz w:val="28"/>
            <w:szCs w:val="28"/>
          </w:rPr>
          <w:t>законом</w:t>
        </w:r>
      </w:hyperlink>
      <w:r w:rsidRPr="00A131C6">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w:t>
      </w:r>
      <w:hyperlink r:id="rId5" w:history="1">
        <w:r w:rsidRPr="00D53350">
          <w:rPr>
            <w:rFonts w:ascii="Times New Roman" w:hAnsi="Times New Roman" w:cs="Times New Roman"/>
            <w:sz w:val="28"/>
            <w:szCs w:val="28"/>
          </w:rPr>
          <w:t>Постановлением</w:t>
        </w:r>
      </w:hyperlink>
      <w:r w:rsidRPr="00A131C6">
        <w:rPr>
          <w:rFonts w:ascii="Times New Roman" w:hAnsi="Times New Roman" w:cs="Times New Roman"/>
          <w:sz w:val="28"/>
          <w:szCs w:val="28"/>
        </w:rPr>
        <w:t xml:space="preserve"> Правительства Российской Федерации от 21.08.2010 N 645 "Об имущественной поддержке субъектов малого и среднего предпринимательства при предоставлении федерального имущества", </w:t>
      </w:r>
      <w:r>
        <w:rPr>
          <w:rFonts w:ascii="Times New Roman" w:hAnsi="Times New Roman" w:cs="Times New Roman"/>
          <w:sz w:val="28"/>
          <w:szCs w:val="28"/>
        </w:rPr>
        <w:t>администрация городского поселения «Рабочий поселок Октябрьский» Ванинского муниципального района Хабаровского края</w:t>
      </w:r>
    </w:p>
    <w:p w:rsidR="00BE05B5" w:rsidRDefault="00BE05B5" w:rsidP="00124C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BE05B5" w:rsidRPr="00124C45" w:rsidRDefault="00BE05B5" w:rsidP="00124C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131C6">
        <w:rPr>
          <w:rFonts w:ascii="Times New Roman" w:hAnsi="Times New Roman" w:cs="Times New Roman"/>
          <w:sz w:val="28"/>
          <w:szCs w:val="28"/>
        </w:rPr>
        <w:t>1.</w:t>
      </w:r>
      <w:r w:rsidR="009A7072">
        <w:rPr>
          <w:rFonts w:ascii="Times New Roman" w:hAnsi="Times New Roman" w:cs="Times New Roman"/>
          <w:sz w:val="28"/>
          <w:szCs w:val="28"/>
        </w:rPr>
        <w:t> </w:t>
      </w:r>
      <w:proofErr w:type="gramStart"/>
      <w:r w:rsidRPr="00A131C6">
        <w:rPr>
          <w:rFonts w:ascii="Times New Roman" w:hAnsi="Times New Roman" w:cs="Times New Roman"/>
          <w:sz w:val="28"/>
          <w:szCs w:val="28"/>
        </w:rPr>
        <w:t xml:space="preserve">Утвердить прилагаемые </w:t>
      </w:r>
      <w:hyperlink w:anchor="P40" w:history="1">
        <w:r w:rsidRPr="00124C45">
          <w:rPr>
            <w:rFonts w:ascii="Times New Roman" w:hAnsi="Times New Roman" w:cs="Times New Roman"/>
            <w:sz w:val="28"/>
            <w:szCs w:val="28"/>
          </w:rPr>
          <w:t>Порядок</w:t>
        </w:r>
      </w:hyperlink>
      <w:r w:rsidRPr="00A131C6">
        <w:rPr>
          <w:rFonts w:ascii="Times New Roman" w:hAnsi="Times New Roman" w:cs="Times New Roman"/>
          <w:sz w:val="28"/>
          <w:szCs w:val="28"/>
        </w:rPr>
        <w:t xml:space="preserve"> и условия предоставления в аренду имущества, включенного в перечень имущества, находящегося в муниципальной собственности городского поселения "</w:t>
      </w:r>
      <w:r>
        <w:rPr>
          <w:rFonts w:ascii="Times New Roman" w:hAnsi="Times New Roman" w:cs="Times New Roman"/>
          <w:sz w:val="28"/>
          <w:szCs w:val="28"/>
        </w:rPr>
        <w:t xml:space="preserve">Рабочий поселок Октябрьский» Ванинского </w:t>
      </w:r>
      <w:r w:rsidRPr="00A131C6">
        <w:rPr>
          <w:rFonts w:ascii="Times New Roman" w:hAnsi="Times New Roman" w:cs="Times New Roman"/>
          <w:sz w:val="28"/>
          <w:szCs w:val="28"/>
        </w:rPr>
        <w:t>муниципального района Хабаровского края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w:t>
      </w:r>
      <w:proofErr w:type="gramEnd"/>
      <w:r w:rsidRPr="00A131C6">
        <w:rPr>
          <w:rFonts w:ascii="Times New Roman" w:hAnsi="Times New Roman" w:cs="Times New Roman"/>
          <w:sz w:val="28"/>
          <w:szCs w:val="28"/>
        </w:rPr>
        <w:t xml:space="preserve"> субъектов малого и среднего предпринимательства.</w:t>
      </w:r>
    </w:p>
    <w:p w:rsidR="00BE05B5" w:rsidRPr="00124C45" w:rsidRDefault="00BE05B5" w:rsidP="00124C45">
      <w:pPr>
        <w:pStyle w:val="ConsPlusNormal"/>
        <w:jc w:val="both"/>
        <w:rPr>
          <w:rFonts w:ascii="Times New Roman" w:hAnsi="Times New Roman" w:cs="Times New Roman"/>
          <w:sz w:val="28"/>
          <w:szCs w:val="28"/>
        </w:rPr>
      </w:pPr>
      <w:r w:rsidRPr="00124C45">
        <w:rPr>
          <w:rFonts w:ascii="Times New Roman" w:hAnsi="Times New Roman" w:cs="Times New Roman"/>
          <w:sz w:val="28"/>
          <w:szCs w:val="28"/>
        </w:rPr>
        <w:t xml:space="preserve">     </w:t>
      </w:r>
      <w:r w:rsidRPr="00A131C6">
        <w:rPr>
          <w:rFonts w:ascii="Times New Roman" w:hAnsi="Times New Roman" w:cs="Times New Roman"/>
          <w:sz w:val="28"/>
          <w:szCs w:val="28"/>
        </w:rPr>
        <w:t>2.</w:t>
      </w:r>
      <w:r w:rsidR="009A7072">
        <w:rPr>
          <w:rFonts w:ascii="Times New Roman" w:hAnsi="Times New Roman" w:cs="Times New Roman"/>
          <w:sz w:val="28"/>
          <w:szCs w:val="28"/>
        </w:rPr>
        <w:t> </w:t>
      </w:r>
      <w:r>
        <w:rPr>
          <w:rFonts w:ascii="Times New Roman" w:hAnsi="Times New Roman" w:cs="Times New Roman"/>
          <w:sz w:val="28"/>
          <w:szCs w:val="28"/>
        </w:rPr>
        <w:t>Опубликовать настоящее постановление в информационном сборнике муниципальных, нормативных, правовых актов городского поселения «Рабочий поселок Октябрьский»,</w:t>
      </w:r>
      <w:r w:rsidRPr="00A131C6">
        <w:rPr>
          <w:rFonts w:ascii="Times New Roman" w:hAnsi="Times New Roman" w:cs="Times New Roman"/>
          <w:sz w:val="28"/>
          <w:szCs w:val="28"/>
        </w:rPr>
        <w:t xml:space="preserve"> в информационно-телек</w:t>
      </w:r>
      <w:r>
        <w:rPr>
          <w:rFonts w:ascii="Times New Roman" w:hAnsi="Times New Roman" w:cs="Times New Roman"/>
          <w:sz w:val="28"/>
          <w:szCs w:val="28"/>
        </w:rPr>
        <w:t>оммуникационной сети "Интернет</w:t>
      </w:r>
      <w:r w:rsidRPr="009A7072">
        <w:rPr>
          <w:rFonts w:ascii="Times New Roman" w:hAnsi="Times New Roman" w:cs="Times New Roman"/>
          <w:sz w:val="28"/>
          <w:szCs w:val="28"/>
        </w:rPr>
        <w:t xml:space="preserve">» </w:t>
      </w:r>
      <w:hyperlink r:id="rId6" w:history="1">
        <w:r w:rsidRPr="009A7072">
          <w:rPr>
            <w:rStyle w:val="a3"/>
            <w:rFonts w:ascii="Times New Roman" w:hAnsi="Times New Roman"/>
            <w:color w:val="auto"/>
            <w:sz w:val="28"/>
            <w:szCs w:val="28"/>
            <w:u w:val="none"/>
          </w:rPr>
          <w:t>www.rp-okt.vanino.org</w:t>
        </w:r>
      </w:hyperlink>
      <w:r>
        <w:rPr>
          <w:rFonts w:ascii="Times New Roman" w:hAnsi="Times New Roman" w:cs="Times New Roman"/>
          <w:sz w:val="28"/>
          <w:szCs w:val="28"/>
        </w:rPr>
        <w:t>.</w:t>
      </w:r>
    </w:p>
    <w:p w:rsidR="00BE05B5" w:rsidRDefault="00BE05B5" w:rsidP="00124C4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131C6">
        <w:rPr>
          <w:rFonts w:ascii="Times New Roman" w:hAnsi="Times New Roman" w:cs="Times New Roman"/>
          <w:sz w:val="28"/>
          <w:szCs w:val="28"/>
        </w:rPr>
        <w:t>3.</w:t>
      </w:r>
      <w:r w:rsidR="009A7072">
        <w:rPr>
          <w:rFonts w:ascii="Times New Roman" w:hAnsi="Times New Roman" w:cs="Times New Roman"/>
          <w:sz w:val="28"/>
          <w:szCs w:val="28"/>
        </w:rPr>
        <w:t> </w:t>
      </w:r>
      <w:proofErr w:type="gramStart"/>
      <w:r w:rsidRPr="00A131C6">
        <w:rPr>
          <w:rFonts w:ascii="Times New Roman" w:hAnsi="Times New Roman" w:cs="Times New Roman"/>
          <w:sz w:val="28"/>
          <w:szCs w:val="28"/>
        </w:rPr>
        <w:t>Контроль за</w:t>
      </w:r>
      <w:proofErr w:type="gramEnd"/>
      <w:r w:rsidRPr="00A131C6">
        <w:rPr>
          <w:rFonts w:ascii="Times New Roman" w:hAnsi="Times New Roman" w:cs="Times New Roman"/>
          <w:sz w:val="28"/>
          <w:szCs w:val="28"/>
        </w:rPr>
        <w:t xml:space="preserve"> выполнением постановления </w:t>
      </w:r>
      <w:r w:rsidRPr="00124C45">
        <w:rPr>
          <w:rFonts w:ascii="Times New Roman" w:hAnsi="Times New Roman" w:cs="Times New Roman"/>
          <w:sz w:val="28"/>
          <w:szCs w:val="28"/>
        </w:rPr>
        <w:t>возложить на заместителя главы администрации И.А.М</w:t>
      </w:r>
      <w:r>
        <w:rPr>
          <w:rFonts w:ascii="Times New Roman" w:hAnsi="Times New Roman" w:cs="Times New Roman"/>
          <w:sz w:val="28"/>
          <w:szCs w:val="28"/>
        </w:rPr>
        <w:t>акарову.</w:t>
      </w:r>
    </w:p>
    <w:p w:rsidR="00BE05B5" w:rsidRPr="00A131C6" w:rsidRDefault="00BE05B5" w:rsidP="00124C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131C6">
        <w:rPr>
          <w:rFonts w:ascii="Times New Roman" w:hAnsi="Times New Roman" w:cs="Times New Roman"/>
          <w:sz w:val="28"/>
          <w:szCs w:val="28"/>
        </w:rPr>
        <w:t>4.</w:t>
      </w:r>
      <w:r w:rsidR="009A7072">
        <w:rPr>
          <w:rFonts w:ascii="Times New Roman" w:hAnsi="Times New Roman" w:cs="Times New Roman"/>
          <w:sz w:val="28"/>
          <w:szCs w:val="28"/>
        </w:rPr>
        <w:t> </w:t>
      </w:r>
      <w:r w:rsidRPr="00A131C6">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BE05B5" w:rsidRPr="00A131C6" w:rsidRDefault="00BE05B5">
      <w:pPr>
        <w:pStyle w:val="ConsPlusNormal"/>
        <w:jc w:val="both"/>
        <w:rPr>
          <w:rFonts w:ascii="Times New Roman" w:hAnsi="Times New Roman" w:cs="Times New Roman"/>
          <w:sz w:val="28"/>
          <w:szCs w:val="28"/>
        </w:rPr>
      </w:pPr>
    </w:p>
    <w:p w:rsidR="00BE05B5" w:rsidRDefault="00BE05B5">
      <w:pPr>
        <w:pStyle w:val="ConsPlusNormal"/>
        <w:jc w:val="both"/>
        <w:rPr>
          <w:rFonts w:ascii="Times New Roman" w:hAnsi="Times New Roman" w:cs="Times New Roman"/>
          <w:sz w:val="28"/>
          <w:szCs w:val="28"/>
        </w:rPr>
      </w:pPr>
    </w:p>
    <w:p w:rsidR="00BE05B5" w:rsidRDefault="00BE05B5">
      <w:pPr>
        <w:pStyle w:val="ConsPlusNormal"/>
        <w:jc w:val="both"/>
        <w:rPr>
          <w:rFonts w:ascii="Times New Roman" w:hAnsi="Times New Roman" w:cs="Times New Roman"/>
          <w:sz w:val="28"/>
          <w:szCs w:val="28"/>
        </w:rPr>
      </w:pPr>
    </w:p>
    <w:p w:rsidR="009A7072" w:rsidRDefault="00BE05B5">
      <w:pPr>
        <w:pStyle w:val="ConsPlusNormal"/>
        <w:jc w:val="both"/>
        <w:rPr>
          <w:rFonts w:ascii="Times New Roman" w:hAnsi="Times New Roman" w:cs="Times New Roman"/>
          <w:sz w:val="28"/>
          <w:szCs w:val="28"/>
        </w:rPr>
        <w:sectPr w:rsidR="009A7072" w:rsidSect="008B52AD">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Глава городского поселения                                                         </w:t>
      </w:r>
      <w:proofErr w:type="spellStart"/>
      <w:r>
        <w:rPr>
          <w:rFonts w:ascii="Times New Roman" w:hAnsi="Times New Roman" w:cs="Times New Roman"/>
          <w:sz w:val="28"/>
          <w:szCs w:val="28"/>
        </w:rPr>
        <w:t>С.В.Веденев</w:t>
      </w:r>
      <w:proofErr w:type="spellEnd"/>
    </w:p>
    <w:p w:rsidR="00BE05B5" w:rsidRPr="00A131C6" w:rsidRDefault="00BE05B5" w:rsidP="00CD2EBF">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У</w:t>
      </w:r>
      <w:r w:rsidRPr="00A131C6">
        <w:rPr>
          <w:rFonts w:ascii="Times New Roman" w:hAnsi="Times New Roman" w:cs="Times New Roman"/>
          <w:sz w:val="28"/>
          <w:szCs w:val="28"/>
        </w:rPr>
        <w:t>ТВЕРЖДЕНЫ</w:t>
      </w:r>
    </w:p>
    <w:p w:rsidR="00BE05B5" w:rsidRPr="00A131C6" w:rsidRDefault="00BE05B5" w:rsidP="00CD2EB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A131C6">
        <w:rPr>
          <w:rFonts w:ascii="Times New Roman" w:hAnsi="Times New Roman" w:cs="Times New Roman"/>
          <w:sz w:val="28"/>
          <w:szCs w:val="28"/>
        </w:rPr>
        <w:t>Постановлением</w:t>
      </w:r>
    </w:p>
    <w:p w:rsidR="00BE05B5" w:rsidRPr="00A131C6" w:rsidRDefault="00BE05B5">
      <w:pPr>
        <w:pStyle w:val="ConsPlusNormal"/>
        <w:jc w:val="right"/>
        <w:rPr>
          <w:rFonts w:ascii="Times New Roman" w:hAnsi="Times New Roman" w:cs="Times New Roman"/>
          <w:sz w:val="28"/>
          <w:szCs w:val="28"/>
        </w:rPr>
      </w:pPr>
      <w:r w:rsidRPr="00A131C6">
        <w:rPr>
          <w:rFonts w:ascii="Times New Roman" w:hAnsi="Times New Roman" w:cs="Times New Roman"/>
          <w:sz w:val="28"/>
          <w:szCs w:val="28"/>
        </w:rPr>
        <w:t>администрации городского поселения</w:t>
      </w:r>
    </w:p>
    <w:p w:rsidR="00BE05B5" w:rsidRDefault="00BE05B5" w:rsidP="00CD2EB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A131C6">
        <w:rPr>
          <w:rFonts w:ascii="Times New Roman" w:hAnsi="Times New Roman" w:cs="Times New Roman"/>
          <w:sz w:val="28"/>
          <w:szCs w:val="28"/>
        </w:rPr>
        <w:t>"</w:t>
      </w:r>
      <w:r>
        <w:rPr>
          <w:rFonts w:ascii="Times New Roman" w:hAnsi="Times New Roman" w:cs="Times New Roman"/>
          <w:sz w:val="28"/>
          <w:szCs w:val="28"/>
        </w:rPr>
        <w:t>Рабочий поселок Октябрьский»</w:t>
      </w:r>
    </w:p>
    <w:p w:rsidR="00BE05B5" w:rsidRDefault="00BE05B5" w:rsidP="00CD2EB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Ванинского муниципального района </w:t>
      </w:r>
    </w:p>
    <w:p w:rsidR="00BE05B5" w:rsidRPr="00A131C6" w:rsidRDefault="00BE05B5" w:rsidP="00CD2EB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15.11.2019</w:t>
      </w:r>
      <w:r w:rsidRPr="00A131C6">
        <w:rPr>
          <w:rFonts w:ascii="Times New Roman" w:hAnsi="Times New Roman" w:cs="Times New Roman"/>
          <w:sz w:val="28"/>
          <w:szCs w:val="28"/>
        </w:rPr>
        <w:t xml:space="preserve">г. N </w:t>
      </w:r>
      <w:r>
        <w:rPr>
          <w:rFonts w:ascii="Times New Roman" w:hAnsi="Times New Roman" w:cs="Times New Roman"/>
          <w:sz w:val="28"/>
          <w:szCs w:val="28"/>
        </w:rPr>
        <w:t>234</w:t>
      </w:r>
    </w:p>
    <w:p w:rsidR="00BE05B5" w:rsidRPr="00A131C6" w:rsidRDefault="00BE05B5">
      <w:pPr>
        <w:pStyle w:val="ConsPlusNormal"/>
        <w:jc w:val="both"/>
        <w:rPr>
          <w:rFonts w:ascii="Times New Roman" w:hAnsi="Times New Roman" w:cs="Times New Roman"/>
          <w:sz w:val="28"/>
          <w:szCs w:val="28"/>
        </w:rPr>
      </w:pPr>
    </w:p>
    <w:p w:rsidR="00BE05B5" w:rsidRPr="00A131C6" w:rsidRDefault="00BE05B5" w:rsidP="00CD2EBF">
      <w:pPr>
        <w:pStyle w:val="ConsPlusTitle"/>
        <w:jc w:val="center"/>
        <w:rPr>
          <w:rFonts w:ascii="Times New Roman" w:hAnsi="Times New Roman" w:cs="Times New Roman"/>
          <w:sz w:val="28"/>
          <w:szCs w:val="28"/>
        </w:rPr>
      </w:pPr>
      <w:bookmarkStart w:id="0" w:name="P40"/>
      <w:bookmarkEnd w:id="0"/>
      <w:r w:rsidRPr="00A131C6">
        <w:rPr>
          <w:rFonts w:ascii="Times New Roman" w:hAnsi="Times New Roman" w:cs="Times New Roman"/>
          <w:sz w:val="28"/>
          <w:szCs w:val="28"/>
        </w:rPr>
        <w:t>ПОРЯДОК И УСЛОВИЯ</w:t>
      </w:r>
      <w:r>
        <w:rPr>
          <w:rFonts w:ascii="Times New Roman" w:hAnsi="Times New Roman" w:cs="Times New Roman"/>
          <w:sz w:val="28"/>
          <w:szCs w:val="28"/>
        </w:rPr>
        <w:t xml:space="preserve"> </w:t>
      </w:r>
      <w:r w:rsidRPr="00A131C6">
        <w:rPr>
          <w:rFonts w:ascii="Times New Roman" w:hAnsi="Times New Roman" w:cs="Times New Roman"/>
          <w:sz w:val="28"/>
          <w:szCs w:val="28"/>
        </w:rPr>
        <w:t>ПРЕДОСТАВЛЕНИЯ В АРЕНДУ ИМУЩЕСТВА, ВКЛЮЧЕННОГО В ПЕРЕЧЕНЬ</w:t>
      </w:r>
      <w:r>
        <w:rPr>
          <w:rFonts w:ascii="Times New Roman" w:hAnsi="Times New Roman" w:cs="Times New Roman"/>
          <w:sz w:val="28"/>
          <w:szCs w:val="28"/>
        </w:rPr>
        <w:t xml:space="preserve"> </w:t>
      </w:r>
      <w:r w:rsidRPr="00A131C6">
        <w:rPr>
          <w:rFonts w:ascii="Times New Roman" w:hAnsi="Times New Roman" w:cs="Times New Roman"/>
          <w:sz w:val="28"/>
          <w:szCs w:val="28"/>
        </w:rPr>
        <w:t>ИМУЩЕСТВА, НАХОДЯЩЕГОСЯ В МУНИЦИПАЛЬНОЙ СОБСТВЕННОСТИ</w:t>
      </w:r>
    </w:p>
    <w:p w:rsidR="00BE05B5" w:rsidRPr="00A131C6" w:rsidRDefault="00BE05B5" w:rsidP="00CD2EBF">
      <w:pPr>
        <w:pStyle w:val="ConsPlusTitle"/>
        <w:jc w:val="center"/>
        <w:rPr>
          <w:rFonts w:ascii="Times New Roman" w:hAnsi="Times New Roman" w:cs="Times New Roman"/>
          <w:sz w:val="28"/>
          <w:szCs w:val="28"/>
        </w:rPr>
      </w:pPr>
      <w:r w:rsidRPr="00A131C6">
        <w:rPr>
          <w:rFonts w:ascii="Times New Roman" w:hAnsi="Times New Roman" w:cs="Times New Roman"/>
          <w:sz w:val="28"/>
          <w:szCs w:val="28"/>
        </w:rPr>
        <w:t>ГОРОДСКОГО ПОСЕЛЕНИЯ "</w:t>
      </w:r>
      <w:r>
        <w:rPr>
          <w:rFonts w:ascii="Times New Roman" w:hAnsi="Times New Roman" w:cs="Times New Roman"/>
          <w:sz w:val="28"/>
          <w:szCs w:val="28"/>
        </w:rPr>
        <w:t xml:space="preserve">РАБОЧИЙ ПОСЕЛОК ОКТЯБРЬСКИЙ» ВАНИНСКОГО МУНИЦИПАЛЬНОГО РАЙОНА </w:t>
      </w:r>
      <w:r w:rsidRPr="00A131C6">
        <w:rPr>
          <w:rFonts w:ascii="Times New Roman" w:hAnsi="Times New Roman" w:cs="Times New Roman"/>
          <w:sz w:val="28"/>
          <w:szCs w:val="28"/>
        </w:rPr>
        <w:t xml:space="preserve"> ХАБАРОВСКОГО КРАЯ</w:t>
      </w:r>
      <w:r>
        <w:rPr>
          <w:rFonts w:ascii="Times New Roman" w:hAnsi="Times New Roman" w:cs="Times New Roman"/>
          <w:sz w:val="28"/>
          <w:szCs w:val="28"/>
        </w:rPr>
        <w:t xml:space="preserve"> </w:t>
      </w:r>
      <w:r w:rsidRPr="00A131C6">
        <w:rPr>
          <w:rFonts w:ascii="Times New Roman" w:hAnsi="Times New Roman" w:cs="Times New Roman"/>
          <w:sz w:val="28"/>
          <w:szCs w:val="28"/>
        </w:rPr>
        <w:t>И СВОБОДНОГО ОТ ПРАВ ТРЕТЬИХ ЛИЦ (ЗА ИСКЛЮЧЕНИЕМ</w:t>
      </w:r>
      <w:r>
        <w:rPr>
          <w:rFonts w:ascii="Times New Roman" w:hAnsi="Times New Roman" w:cs="Times New Roman"/>
          <w:sz w:val="28"/>
          <w:szCs w:val="28"/>
        </w:rPr>
        <w:t xml:space="preserve"> </w:t>
      </w:r>
      <w:r w:rsidRPr="00A131C6">
        <w:rPr>
          <w:rFonts w:ascii="Times New Roman" w:hAnsi="Times New Roman" w:cs="Times New Roman"/>
          <w:sz w:val="28"/>
          <w:szCs w:val="28"/>
        </w:rPr>
        <w:t>ИМУЩЕСТВЕННЫХ ПРАВ СУБЪЕКТОВ МАЛОГО И СРЕДНЕГО</w:t>
      </w:r>
      <w:r>
        <w:rPr>
          <w:rFonts w:ascii="Times New Roman" w:hAnsi="Times New Roman" w:cs="Times New Roman"/>
          <w:sz w:val="28"/>
          <w:szCs w:val="28"/>
        </w:rPr>
        <w:t xml:space="preserve"> </w:t>
      </w:r>
      <w:r w:rsidRPr="00A131C6">
        <w:rPr>
          <w:rFonts w:ascii="Times New Roman" w:hAnsi="Times New Roman" w:cs="Times New Roman"/>
          <w:sz w:val="28"/>
          <w:szCs w:val="28"/>
        </w:rPr>
        <w:t>ПРЕДПРИНИМАТЕЛЬСТВА), ПРЕДНАЗНАЧЕННОГО ДЛЯ ПРЕДОСТАВЛЕНИЯ ВО</w:t>
      </w:r>
      <w:r>
        <w:rPr>
          <w:rFonts w:ascii="Times New Roman" w:hAnsi="Times New Roman" w:cs="Times New Roman"/>
          <w:sz w:val="28"/>
          <w:szCs w:val="28"/>
        </w:rPr>
        <w:t xml:space="preserve"> </w:t>
      </w:r>
      <w:r w:rsidRPr="00A131C6">
        <w:rPr>
          <w:rFonts w:ascii="Times New Roman" w:hAnsi="Times New Roman" w:cs="Times New Roman"/>
          <w:sz w:val="28"/>
          <w:szCs w:val="28"/>
        </w:rPr>
        <w:t>ВЛАДЕНИЕ И (ИЛИ) ПОЛЬЗОВАНИЕ СУБЪЕКТАМ МАЛОГО И СРЕДНЕГО</w:t>
      </w:r>
    </w:p>
    <w:p w:rsidR="00BE05B5" w:rsidRPr="00A131C6" w:rsidRDefault="00BE05B5" w:rsidP="00CD2EBF">
      <w:pPr>
        <w:pStyle w:val="ConsPlusTitle"/>
        <w:jc w:val="center"/>
        <w:rPr>
          <w:rFonts w:ascii="Times New Roman" w:hAnsi="Times New Roman" w:cs="Times New Roman"/>
          <w:sz w:val="28"/>
          <w:szCs w:val="28"/>
        </w:rPr>
      </w:pPr>
      <w:r w:rsidRPr="00A131C6">
        <w:rPr>
          <w:rFonts w:ascii="Times New Roman" w:hAnsi="Times New Roman" w:cs="Times New Roman"/>
          <w:sz w:val="28"/>
          <w:szCs w:val="28"/>
        </w:rPr>
        <w:t>ПРЕДПРИНИМАТЕЛЬСТВА И ОРГАНИЗАЦИЯМ, ОБРАЗУЮЩИМ</w:t>
      </w:r>
    </w:p>
    <w:p w:rsidR="00BE05B5" w:rsidRPr="00A131C6" w:rsidRDefault="00BE05B5" w:rsidP="00CD2EBF">
      <w:pPr>
        <w:pStyle w:val="ConsPlusTitle"/>
        <w:jc w:val="center"/>
        <w:rPr>
          <w:rFonts w:ascii="Times New Roman" w:hAnsi="Times New Roman" w:cs="Times New Roman"/>
          <w:sz w:val="28"/>
          <w:szCs w:val="28"/>
        </w:rPr>
      </w:pPr>
      <w:r w:rsidRPr="00A131C6">
        <w:rPr>
          <w:rFonts w:ascii="Times New Roman" w:hAnsi="Times New Roman" w:cs="Times New Roman"/>
          <w:sz w:val="28"/>
          <w:szCs w:val="28"/>
        </w:rPr>
        <w:t>ИНФРАСТРУКТУРУ ПОДДЕРЖКИ СУБЪЕКТОВ МАЛОГО И СРЕДНЕГО</w:t>
      </w:r>
      <w:r>
        <w:rPr>
          <w:rFonts w:ascii="Times New Roman" w:hAnsi="Times New Roman" w:cs="Times New Roman"/>
          <w:sz w:val="28"/>
          <w:szCs w:val="28"/>
        </w:rPr>
        <w:t xml:space="preserve"> </w:t>
      </w:r>
      <w:r w:rsidRPr="00A131C6">
        <w:rPr>
          <w:rFonts w:ascii="Times New Roman" w:hAnsi="Times New Roman" w:cs="Times New Roman"/>
          <w:sz w:val="28"/>
          <w:szCs w:val="28"/>
        </w:rPr>
        <w:t>ПРЕДПРИНИМАТЕЛЬСТВА</w:t>
      </w:r>
    </w:p>
    <w:p w:rsidR="00BE05B5" w:rsidRPr="00A131C6" w:rsidRDefault="00BE05B5">
      <w:pPr>
        <w:pStyle w:val="ConsPlusNormal"/>
        <w:jc w:val="both"/>
        <w:rPr>
          <w:rFonts w:ascii="Times New Roman" w:hAnsi="Times New Roman" w:cs="Times New Roman"/>
          <w:sz w:val="28"/>
          <w:szCs w:val="28"/>
        </w:rPr>
      </w:pPr>
    </w:p>
    <w:p w:rsidR="00BE05B5" w:rsidRPr="00A131C6" w:rsidRDefault="00BE05B5">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 xml:space="preserve">1. </w:t>
      </w:r>
      <w:proofErr w:type="gramStart"/>
      <w:r w:rsidRPr="00A131C6">
        <w:rPr>
          <w:rFonts w:ascii="Times New Roman" w:hAnsi="Times New Roman" w:cs="Times New Roman"/>
          <w:sz w:val="28"/>
          <w:szCs w:val="28"/>
        </w:rPr>
        <w:t>Настоящий Порядок устанавливает порядок и условия предоставления в аренду имущества (за исключением земельных участков), включенного в перечень имущества, находящегося в муниципальной собственности городского поселения "</w:t>
      </w:r>
      <w:r>
        <w:rPr>
          <w:rFonts w:ascii="Times New Roman" w:hAnsi="Times New Roman" w:cs="Times New Roman"/>
          <w:sz w:val="28"/>
          <w:szCs w:val="28"/>
        </w:rPr>
        <w:t xml:space="preserve">Рабочий поселок Октябрьский» Ванинского </w:t>
      </w:r>
      <w:r w:rsidRPr="00A131C6">
        <w:rPr>
          <w:rFonts w:ascii="Times New Roman" w:hAnsi="Times New Roman" w:cs="Times New Roman"/>
          <w:sz w:val="28"/>
          <w:szCs w:val="28"/>
        </w:rPr>
        <w:t>муниципального района Хабаровского края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w:t>
      </w:r>
      <w:proofErr w:type="gramEnd"/>
      <w:r w:rsidRPr="00A131C6">
        <w:rPr>
          <w:rFonts w:ascii="Times New Roman" w:hAnsi="Times New Roman" w:cs="Times New Roman"/>
          <w:sz w:val="28"/>
          <w:szCs w:val="28"/>
        </w:rPr>
        <w:t xml:space="preserve"> и организациям, образующим инфраструктуру поддержки субъектов малого и среднего предпринимательства (далее - Перечень и муниципальное имущество соответственно).</w:t>
      </w:r>
    </w:p>
    <w:p w:rsidR="00BE05B5" w:rsidRPr="00A131C6" w:rsidRDefault="00BE05B5">
      <w:pPr>
        <w:pStyle w:val="ConsPlusNormal"/>
        <w:spacing w:before="220"/>
        <w:ind w:firstLine="540"/>
        <w:jc w:val="both"/>
        <w:rPr>
          <w:rFonts w:ascii="Times New Roman" w:hAnsi="Times New Roman" w:cs="Times New Roman"/>
          <w:sz w:val="28"/>
          <w:szCs w:val="28"/>
        </w:rPr>
      </w:pPr>
      <w:r w:rsidRPr="00A131C6">
        <w:rPr>
          <w:rFonts w:ascii="Times New Roman" w:hAnsi="Times New Roman" w:cs="Times New Roman"/>
          <w:sz w:val="28"/>
          <w:szCs w:val="28"/>
        </w:rPr>
        <w:t>2. Арендаторами муниципального имущества, включенного в Перечень, могут быть:</w:t>
      </w:r>
    </w:p>
    <w:p w:rsidR="00BE05B5" w:rsidRDefault="00BE05B5">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а) субъекты малого и среднего предпринимательства (далее - субъекты МСП), соответствующие условиям отнесения к субъектам малого и среднего предпринимательства, установленны</w:t>
      </w:r>
      <w:r>
        <w:rPr>
          <w:rFonts w:ascii="Times New Roman" w:hAnsi="Times New Roman" w:cs="Times New Roman"/>
          <w:sz w:val="28"/>
          <w:szCs w:val="28"/>
        </w:rPr>
        <w:t xml:space="preserve">е  </w:t>
      </w:r>
      <w:r w:rsidRPr="00A131C6">
        <w:rPr>
          <w:rFonts w:ascii="Times New Roman" w:hAnsi="Times New Roman" w:cs="Times New Roman"/>
          <w:sz w:val="28"/>
          <w:szCs w:val="28"/>
        </w:rPr>
        <w:t>Федеральн</w:t>
      </w:r>
      <w:r>
        <w:rPr>
          <w:rFonts w:ascii="Times New Roman" w:hAnsi="Times New Roman" w:cs="Times New Roman"/>
          <w:sz w:val="28"/>
          <w:szCs w:val="28"/>
        </w:rPr>
        <w:t xml:space="preserve">ым </w:t>
      </w:r>
      <w:r w:rsidRPr="00A131C6">
        <w:rPr>
          <w:rFonts w:ascii="Times New Roman" w:hAnsi="Times New Roman" w:cs="Times New Roman"/>
          <w:sz w:val="28"/>
          <w:szCs w:val="28"/>
        </w:rPr>
        <w:t xml:space="preserve"> закон</w:t>
      </w:r>
      <w:r>
        <w:rPr>
          <w:rFonts w:ascii="Times New Roman" w:hAnsi="Times New Roman" w:cs="Times New Roman"/>
          <w:sz w:val="28"/>
          <w:szCs w:val="28"/>
        </w:rPr>
        <w:t xml:space="preserve">ом </w:t>
      </w:r>
      <w:r w:rsidRPr="00A131C6">
        <w:rPr>
          <w:rFonts w:ascii="Times New Roman" w:hAnsi="Times New Roman" w:cs="Times New Roman"/>
          <w:sz w:val="28"/>
          <w:szCs w:val="28"/>
        </w:rPr>
        <w:t>от 24.07.2007 N 209-ФЗ "О развитии малого и среднего предпринимательства в Российской Федерации" (далее - Федеральный закон N 209-ФЗ), и внесенные в единый реестр субъектов малого и среднего предпринимательства;</w:t>
      </w:r>
    </w:p>
    <w:p w:rsidR="00BE05B5" w:rsidRPr="00A131C6" w:rsidRDefault="00BE05B5">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 xml:space="preserve">б) организации, образующие инфраструктуру поддержки малого и среднего предпринимательства (далее - организации, образующие инфраструктуру поддержки МСП) и осуществляющие деятельность в соответствии с Федеральным </w:t>
      </w:r>
      <w:hyperlink r:id="rId7" w:history="1">
        <w:r w:rsidRPr="00926053">
          <w:rPr>
            <w:rFonts w:ascii="Times New Roman" w:hAnsi="Times New Roman" w:cs="Times New Roman"/>
            <w:sz w:val="28"/>
            <w:szCs w:val="28"/>
          </w:rPr>
          <w:t>законом</w:t>
        </w:r>
      </w:hyperlink>
      <w:r w:rsidRPr="00A131C6">
        <w:rPr>
          <w:rFonts w:ascii="Times New Roman" w:hAnsi="Times New Roman" w:cs="Times New Roman"/>
          <w:sz w:val="28"/>
          <w:szCs w:val="28"/>
        </w:rPr>
        <w:t xml:space="preserve"> N 209-ФЗ.</w:t>
      </w:r>
    </w:p>
    <w:p w:rsidR="00BE05B5" w:rsidRPr="00A131C6" w:rsidRDefault="00BE05B5">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lastRenderedPageBreak/>
        <w:t xml:space="preserve">3. Муниципальное имущество, включенное в Перечень, не может предоставляться субъектам МСП, указанным в </w:t>
      </w:r>
      <w:hyperlink r:id="rId8" w:history="1">
        <w:r w:rsidRPr="00926053">
          <w:rPr>
            <w:rFonts w:ascii="Times New Roman" w:hAnsi="Times New Roman" w:cs="Times New Roman"/>
            <w:sz w:val="28"/>
            <w:szCs w:val="28"/>
          </w:rPr>
          <w:t>части 3 статьи 14</w:t>
        </w:r>
      </w:hyperlink>
      <w:r w:rsidRPr="00926053">
        <w:rPr>
          <w:rFonts w:ascii="Times New Roman" w:hAnsi="Times New Roman" w:cs="Times New Roman"/>
          <w:sz w:val="28"/>
          <w:szCs w:val="28"/>
        </w:rPr>
        <w:t xml:space="preserve"> </w:t>
      </w:r>
      <w:r w:rsidRPr="00A131C6">
        <w:rPr>
          <w:rFonts w:ascii="Times New Roman" w:hAnsi="Times New Roman" w:cs="Times New Roman"/>
          <w:sz w:val="28"/>
          <w:szCs w:val="28"/>
        </w:rPr>
        <w:t>Федерального закона N 209-ФЗ.</w:t>
      </w:r>
    </w:p>
    <w:p w:rsidR="00BE05B5" w:rsidRDefault="00BE05B5" w:rsidP="00926053">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 xml:space="preserve">4. </w:t>
      </w:r>
      <w:proofErr w:type="gramStart"/>
      <w:r w:rsidRPr="00A131C6">
        <w:rPr>
          <w:rFonts w:ascii="Times New Roman" w:hAnsi="Times New Roman" w:cs="Times New Roman"/>
          <w:sz w:val="28"/>
          <w:szCs w:val="28"/>
        </w:rPr>
        <w:t xml:space="preserve">Муниципальное имущество, включенное в Перечень, предоставляется в аренду с соблюдением требований, установленных Федеральным </w:t>
      </w:r>
      <w:hyperlink r:id="rId9" w:history="1">
        <w:r w:rsidRPr="00926053">
          <w:rPr>
            <w:rFonts w:ascii="Times New Roman" w:hAnsi="Times New Roman" w:cs="Times New Roman"/>
            <w:sz w:val="28"/>
            <w:szCs w:val="28"/>
          </w:rPr>
          <w:t>законом</w:t>
        </w:r>
      </w:hyperlink>
      <w:r w:rsidRPr="00926053">
        <w:rPr>
          <w:rFonts w:ascii="Times New Roman" w:hAnsi="Times New Roman" w:cs="Times New Roman"/>
          <w:sz w:val="28"/>
          <w:szCs w:val="28"/>
        </w:rPr>
        <w:t xml:space="preserve"> </w:t>
      </w:r>
      <w:r w:rsidRPr="00A131C6">
        <w:rPr>
          <w:rFonts w:ascii="Times New Roman" w:hAnsi="Times New Roman" w:cs="Times New Roman"/>
          <w:sz w:val="28"/>
          <w:szCs w:val="28"/>
        </w:rPr>
        <w:t xml:space="preserve">от 26.07.2006 N 135-ФЗ "О защите конкуренции" (далее - Закон о защите конкуренции), по результатам проведения конкурсов или аукционов (далее - торги) на право заключения договора аренды или без проведения торгов в соответствии со </w:t>
      </w:r>
      <w:hyperlink r:id="rId10" w:history="1">
        <w:r w:rsidRPr="00926053">
          <w:rPr>
            <w:rFonts w:ascii="Times New Roman" w:hAnsi="Times New Roman" w:cs="Times New Roman"/>
            <w:sz w:val="28"/>
            <w:szCs w:val="28"/>
          </w:rPr>
          <w:t>статьей 17.1</w:t>
        </w:r>
      </w:hyperlink>
      <w:r w:rsidRPr="00A131C6">
        <w:rPr>
          <w:rFonts w:ascii="Times New Roman" w:hAnsi="Times New Roman" w:cs="Times New Roman"/>
          <w:sz w:val="28"/>
          <w:szCs w:val="28"/>
        </w:rPr>
        <w:t xml:space="preserve"> Закона о защите конкуренции.</w:t>
      </w:r>
      <w:proofErr w:type="gramEnd"/>
    </w:p>
    <w:p w:rsidR="00BE05B5" w:rsidRDefault="00BE05B5" w:rsidP="00926053">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5. Организатором торгов и арендодателем муниципального имущества, включенного в Перечень, является Администрация город</w:t>
      </w:r>
      <w:r>
        <w:rPr>
          <w:rFonts w:ascii="Times New Roman" w:hAnsi="Times New Roman" w:cs="Times New Roman"/>
          <w:sz w:val="28"/>
          <w:szCs w:val="28"/>
        </w:rPr>
        <w:t>ского поселения «Рабочий поселок Октябрьский»</w:t>
      </w:r>
      <w:r w:rsidRPr="00A131C6">
        <w:rPr>
          <w:rFonts w:ascii="Times New Roman" w:hAnsi="Times New Roman" w:cs="Times New Roman"/>
          <w:sz w:val="28"/>
          <w:szCs w:val="28"/>
        </w:rPr>
        <w:t>.</w:t>
      </w:r>
    </w:p>
    <w:p w:rsidR="00BE05B5" w:rsidRDefault="00BE05B5" w:rsidP="00926053">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 xml:space="preserve">6. </w:t>
      </w:r>
      <w:proofErr w:type="gramStart"/>
      <w:r w:rsidRPr="00A131C6">
        <w:rPr>
          <w:rFonts w:ascii="Times New Roman" w:hAnsi="Times New Roman" w:cs="Times New Roman"/>
          <w:sz w:val="28"/>
          <w:szCs w:val="28"/>
        </w:rPr>
        <w:t xml:space="preserve">Проведение торгов на право заключения договоров аренды муниципального имущества осуществляется в соответствии </w:t>
      </w:r>
      <w:r w:rsidRPr="00281540">
        <w:rPr>
          <w:rFonts w:ascii="Times New Roman" w:hAnsi="Times New Roman" w:cs="Times New Roman"/>
          <w:sz w:val="28"/>
          <w:szCs w:val="28"/>
        </w:rPr>
        <w:t xml:space="preserve">с </w:t>
      </w:r>
      <w:hyperlink r:id="rId11" w:history="1">
        <w:r w:rsidRPr="00281540">
          <w:rPr>
            <w:rFonts w:ascii="Times New Roman" w:hAnsi="Times New Roman" w:cs="Times New Roman"/>
            <w:sz w:val="28"/>
            <w:szCs w:val="28"/>
          </w:rPr>
          <w:t>Приказом</w:t>
        </w:r>
      </w:hyperlink>
      <w:r w:rsidRPr="00A131C6">
        <w:rPr>
          <w:rFonts w:ascii="Times New Roman" w:hAnsi="Times New Roman" w:cs="Times New Roman"/>
          <w:sz w:val="28"/>
          <w:szCs w:val="28"/>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A131C6">
        <w:rPr>
          <w:rFonts w:ascii="Times New Roman" w:hAnsi="Times New Roman" w:cs="Times New Roman"/>
          <w:sz w:val="28"/>
          <w:szCs w:val="28"/>
        </w:rPr>
        <w:t xml:space="preserve"> осуществляться путем проведения торгов в форме конкурса".</w:t>
      </w:r>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 xml:space="preserve">В целях реализации </w:t>
      </w:r>
      <w:hyperlink r:id="rId12" w:history="1">
        <w:r w:rsidRPr="00926053">
          <w:rPr>
            <w:rFonts w:ascii="Times New Roman" w:hAnsi="Times New Roman" w:cs="Times New Roman"/>
            <w:sz w:val="28"/>
            <w:szCs w:val="28"/>
          </w:rPr>
          <w:t>части 5 статьи 18</w:t>
        </w:r>
      </w:hyperlink>
      <w:r w:rsidRPr="00A131C6">
        <w:rPr>
          <w:rFonts w:ascii="Times New Roman" w:hAnsi="Times New Roman" w:cs="Times New Roman"/>
          <w:sz w:val="28"/>
          <w:szCs w:val="28"/>
        </w:rPr>
        <w:t xml:space="preserve"> Федерального закона N 209-ФЗ проведение торгов на право заключения договоров аренды муниципального имущества, включенного в Перечень, осуществляется с участием представителя Совета по предпринимательству при </w:t>
      </w:r>
      <w:r>
        <w:rPr>
          <w:rFonts w:ascii="Times New Roman" w:hAnsi="Times New Roman" w:cs="Times New Roman"/>
          <w:sz w:val="28"/>
          <w:szCs w:val="28"/>
        </w:rPr>
        <w:t>г</w:t>
      </w:r>
      <w:r w:rsidRPr="00A131C6">
        <w:rPr>
          <w:rFonts w:ascii="Times New Roman" w:hAnsi="Times New Roman" w:cs="Times New Roman"/>
          <w:sz w:val="28"/>
          <w:szCs w:val="28"/>
        </w:rPr>
        <w:t>лаве город</w:t>
      </w:r>
      <w:r>
        <w:rPr>
          <w:rFonts w:ascii="Times New Roman" w:hAnsi="Times New Roman" w:cs="Times New Roman"/>
          <w:sz w:val="28"/>
          <w:szCs w:val="28"/>
        </w:rPr>
        <w:t>ского поселения «Рабочий поселок Октябрьский»</w:t>
      </w:r>
      <w:r w:rsidRPr="00A131C6">
        <w:rPr>
          <w:rFonts w:ascii="Times New Roman" w:hAnsi="Times New Roman" w:cs="Times New Roman"/>
          <w:sz w:val="28"/>
          <w:szCs w:val="28"/>
        </w:rPr>
        <w:t>.</w:t>
      </w:r>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 xml:space="preserve">7. Субъект МСП или организация, образующая инфраструктуру поддержки МСП (далее - заявитель), желающие получить в аренду муниципальное имущество, включенное в Перечень, направляют в </w:t>
      </w:r>
      <w:r>
        <w:rPr>
          <w:rFonts w:ascii="Times New Roman" w:hAnsi="Times New Roman" w:cs="Times New Roman"/>
          <w:sz w:val="28"/>
          <w:szCs w:val="28"/>
        </w:rPr>
        <w:t xml:space="preserve">администрацию поселения </w:t>
      </w:r>
      <w:r w:rsidRPr="00A131C6">
        <w:rPr>
          <w:rFonts w:ascii="Times New Roman" w:hAnsi="Times New Roman" w:cs="Times New Roman"/>
          <w:sz w:val="28"/>
          <w:szCs w:val="28"/>
        </w:rPr>
        <w:t xml:space="preserve"> заявление о предоставлении такого имущества.</w:t>
      </w:r>
      <w:bookmarkStart w:id="1" w:name="P63"/>
      <w:bookmarkEnd w:id="1"/>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8. В заявлении указываются наименование заявителя, его юридический адрес, почтовый адрес, по которому должен быть направлен ответ, наименование имущества, включенного в Перечень, цель использования имущества, срок аренды, личная подпись заявителя.</w:t>
      </w:r>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 xml:space="preserve">Одновременно с заявлением </w:t>
      </w:r>
      <w:proofErr w:type="gramStart"/>
      <w:r w:rsidRPr="00A131C6">
        <w:rPr>
          <w:rFonts w:ascii="Times New Roman" w:hAnsi="Times New Roman" w:cs="Times New Roman"/>
          <w:sz w:val="28"/>
          <w:szCs w:val="28"/>
        </w:rPr>
        <w:t>предоставляются следующие документы</w:t>
      </w:r>
      <w:proofErr w:type="gramEnd"/>
      <w:r w:rsidRPr="00A131C6">
        <w:rPr>
          <w:rFonts w:ascii="Times New Roman" w:hAnsi="Times New Roman" w:cs="Times New Roman"/>
          <w:sz w:val="28"/>
          <w:szCs w:val="28"/>
        </w:rPr>
        <w:t>:</w:t>
      </w:r>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1) документ, удостоверяющий личность заявителя (представителя заявителя), который возвращается ему непосредственно после установления личности;</w:t>
      </w:r>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2) документ, подтверждающий полномочия заявителя или представителя заявителя (в случае если с заявлением обращается представитель заявителя), либо его копия (при предъявлении оригинала);</w:t>
      </w:r>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3) заверенные копии учредительных документов (для юридических лиц);</w:t>
      </w:r>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 xml:space="preserve">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w:t>
      </w:r>
      <w:r w:rsidRPr="00A131C6">
        <w:rPr>
          <w:rFonts w:ascii="Times New Roman" w:hAnsi="Times New Roman" w:cs="Times New Roman"/>
          <w:sz w:val="28"/>
          <w:szCs w:val="28"/>
        </w:rPr>
        <w:lastRenderedPageBreak/>
        <w:t>банкротом и об открытии конкурсного производства;</w:t>
      </w:r>
    </w:p>
    <w:p w:rsidR="00BE05B5" w:rsidRDefault="00BE05B5" w:rsidP="00AB21CE">
      <w:pPr>
        <w:pStyle w:val="ConsPlusNormal"/>
        <w:ind w:firstLine="540"/>
        <w:jc w:val="both"/>
        <w:rPr>
          <w:rFonts w:ascii="Times New Roman" w:hAnsi="Times New Roman" w:cs="Times New Roman"/>
          <w:sz w:val="28"/>
          <w:szCs w:val="28"/>
        </w:rPr>
      </w:pPr>
      <w:proofErr w:type="gramStart"/>
      <w:r w:rsidRPr="00A131C6">
        <w:rPr>
          <w:rFonts w:ascii="Times New Roman" w:hAnsi="Times New Roman" w:cs="Times New Roman"/>
          <w:sz w:val="28"/>
          <w:szCs w:val="28"/>
        </w:rPr>
        <w:t xml:space="preserve">5)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МСП, установленным Федеральным </w:t>
      </w:r>
      <w:hyperlink r:id="rId13" w:history="1">
        <w:r w:rsidRPr="00AB21CE">
          <w:rPr>
            <w:rFonts w:ascii="Times New Roman" w:hAnsi="Times New Roman" w:cs="Times New Roman"/>
            <w:sz w:val="28"/>
            <w:szCs w:val="28"/>
          </w:rPr>
          <w:t>законом</w:t>
        </w:r>
      </w:hyperlink>
      <w:r w:rsidRPr="00A131C6">
        <w:rPr>
          <w:rFonts w:ascii="Times New Roman" w:hAnsi="Times New Roman" w:cs="Times New Roman"/>
          <w:sz w:val="28"/>
          <w:szCs w:val="28"/>
        </w:rPr>
        <w:t xml:space="preserve"> N 209-ФЗ, по </w:t>
      </w:r>
      <w:hyperlink r:id="rId14" w:history="1">
        <w:r w:rsidRPr="00AB21CE">
          <w:rPr>
            <w:rFonts w:ascii="Times New Roman" w:hAnsi="Times New Roman" w:cs="Times New Roman"/>
            <w:sz w:val="28"/>
            <w:szCs w:val="28"/>
          </w:rPr>
          <w:t>форме</w:t>
        </w:r>
      </w:hyperlink>
      <w:r w:rsidRPr="00AB21CE">
        <w:rPr>
          <w:rFonts w:ascii="Times New Roman" w:hAnsi="Times New Roman" w:cs="Times New Roman"/>
          <w:sz w:val="28"/>
          <w:szCs w:val="28"/>
        </w:rPr>
        <w:t xml:space="preserve">, </w:t>
      </w:r>
      <w:r w:rsidRPr="00A131C6">
        <w:rPr>
          <w:rFonts w:ascii="Times New Roman" w:hAnsi="Times New Roman" w:cs="Times New Roman"/>
          <w:sz w:val="28"/>
          <w:szCs w:val="28"/>
        </w:rPr>
        <w:t xml:space="preserve">утвержденной Приказом Минэкономразвития России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15" w:history="1">
        <w:r w:rsidRPr="00AB21CE">
          <w:rPr>
            <w:rFonts w:ascii="Times New Roman" w:hAnsi="Times New Roman" w:cs="Times New Roman"/>
            <w:sz w:val="28"/>
            <w:szCs w:val="28"/>
          </w:rPr>
          <w:t>законом</w:t>
        </w:r>
      </w:hyperlink>
      <w:r w:rsidRPr="00A131C6">
        <w:rPr>
          <w:rFonts w:ascii="Times New Roman" w:hAnsi="Times New Roman" w:cs="Times New Roman"/>
          <w:sz w:val="28"/>
          <w:szCs w:val="28"/>
        </w:rPr>
        <w:t xml:space="preserve"> от</w:t>
      </w:r>
      <w:proofErr w:type="gramEnd"/>
      <w:r w:rsidRPr="00A131C6">
        <w:rPr>
          <w:rFonts w:ascii="Times New Roman" w:hAnsi="Times New Roman" w:cs="Times New Roman"/>
          <w:sz w:val="28"/>
          <w:szCs w:val="28"/>
        </w:rPr>
        <w:t xml:space="preserve"> 24.07.2007 N 209-ФЗ "О развитии малого и среднего предпринимательства в Российской Федерации".</w:t>
      </w:r>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Заявитель вправе вместе с заявлением представить по собственной инициативе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даты подачи заявления.</w:t>
      </w:r>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 xml:space="preserve">9. Заявление и предоставляемые с ним документы, предусмотренные </w:t>
      </w:r>
      <w:hyperlink w:anchor="P63" w:history="1">
        <w:r w:rsidRPr="00AB21CE">
          <w:rPr>
            <w:rFonts w:ascii="Times New Roman" w:hAnsi="Times New Roman" w:cs="Times New Roman"/>
            <w:sz w:val="28"/>
            <w:szCs w:val="28"/>
          </w:rPr>
          <w:t>пунктом 8</w:t>
        </w:r>
      </w:hyperlink>
      <w:r w:rsidRPr="00AB21CE">
        <w:rPr>
          <w:rFonts w:ascii="Times New Roman" w:hAnsi="Times New Roman" w:cs="Times New Roman"/>
          <w:sz w:val="28"/>
          <w:szCs w:val="28"/>
        </w:rPr>
        <w:t xml:space="preserve"> </w:t>
      </w:r>
      <w:r w:rsidRPr="00A131C6">
        <w:rPr>
          <w:rFonts w:ascii="Times New Roman" w:hAnsi="Times New Roman" w:cs="Times New Roman"/>
          <w:sz w:val="28"/>
          <w:szCs w:val="28"/>
        </w:rPr>
        <w:t xml:space="preserve">настоящего Порядка, подаются в письменной форме или в форме электронных документов. Документы, предоставленные в электронной форме, подписываются электронной подписью в соответствии с требованиями Федерального </w:t>
      </w:r>
      <w:hyperlink r:id="rId16" w:history="1">
        <w:r w:rsidRPr="00AB21CE">
          <w:rPr>
            <w:rFonts w:ascii="Times New Roman" w:hAnsi="Times New Roman" w:cs="Times New Roman"/>
            <w:sz w:val="28"/>
            <w:szCs w:val="28"/>
          </w:rPr>
          <w:t>закона</w:t>
        </w:r>
      </w:hyperlink>
      <w:r w:rsidRPr="00A131C6">
        <w:rPr>
          <w:rFonts w:ascii="Times New Roman" w:hAnsi="Times New Roman" w:cs="Times New Roman"/>
          <w:sz w:val="28"/>
          <w:szCs w:val="28"/>
        </w:rPr>
        <w:t xml:space="preserve"> от 06.04.2011 N 63-ФЗ "Об электронной подписи".</w:t>
      </w:r>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10. Заявление рассматривается в течение 15 рабочих дней со дня поступления. По итогам его рассмотрения принимается одно из следующих решений:</w:t>
      </w:r>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1) о проведении торгов на право заключения договора аренды имущества;</w:t>
      </w:r>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 xml:space="preserve">2) о заключении договора аренды без проведения торгов при наличии оснований, предусмотренных </w:t>
      </w:r>
      <w:hyperlink r:id="rId17" w:history="1">
        <w:r w:rsidRPr="00AB21CE">
          <w:rPr>
            <w:rFonts w:ascii="Times New Roman" w:hAnsi="Times New Roman" w:cs="Times New Roman"/>
            <w:sz w:val="28"/>
            <w:szCs w:val="28"/>
          </w:rPr>
          <w:t>статьей 17.1</w:t>
        </w:r>
      </w:hyperlink>
      <w:r w:rsidRPr="00A131C6">
        <w:rPr>
          <w:rFonts w:ascii="Times New Roman" w:hAnsi="Times New Roman" w:cs="Times New Roman"/>
          <w:sz w:val="28"/>
          <w:szCs w:val="28"/>
        </w:rPr>
        <w:t xml:space="preserve"> Закона о защите конкуренции;</w:t>
      </w:r>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3) об отказе в предоставлении имущества в аренду.</w:t>
      </w:r>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11. Основания для отказа в предоставлении имущества в аренду:</w:t>
      </w:r>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1) имущество не включено в Перечень;</w:t>
      </w:r>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2) заявитель не включен в единый реестр субъектов малого и среднего предпринимательства;</w:t>
      </w:r>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3) на имущество заключен договор аренды, срок которого не истек, либо на это имущество ранее другим заявителем подано заявление в соответствии с настоящим Порядком;</w:t>
      </w:r>
      <w:bookmarkStart w:id="2" w:name="P80"/>
      <w:bookmarkEnd w:id="2"/>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 xml:space="preserve">4) заявителем не представлены документы и (или) в заявлении не указаны сведения, предусмотренные в </w:t>
      </w:r>
      <w:hyperlink w:anchor="P63" w:history="1">
        <w:r w:rsidRPr="00AB21CE">
          <w:rPr>
            <w:rFonts w:ascii="Times New Roman" w:hAnsi="Times New Roman" w:cs="Times New Roman"/>
            <w:sz w:val="28"/>
            <w:szCs w:val="28"/>
          </w:rPr>
          <w:t xml:space="preserve">пункте </w:t>
        </w:r>
        <w:r>
          <w:rPr>
            <w:rFonts w:ascii="Times New Roman" w:hAnsi="Times New Roman" w:cs="Times New Roman"/>
            <w:sz w:val="28"/>
            <w:szCs w:val="28"/>
          </w:rPr>
          <w:t>11</w:t>
        </w:r>
      </w:hyperlink>
      <w:r w:rsidRPr="00A131C6">
        <w:rPr>
          <w:rFonts w:ascii="Times New Roman" w:hAnsi="Times New Roman" w:cs="Times New Roman"/>
          <w:sz w:val="28"/>
          <w:szCs w:val="28"/>
        </w:rPr>
        <w:t xml:space="preserve"> настоящего Порядка.</w:t>
      </w:r>
    </w:p>
    <w:p w:rsidR="00BE05B5" w:rsidRPr="00A131C6"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12. Заявитель уведомляется о результатах рассмотрения заявления в письменном виде в течение пяти рабочих дней со дня принятия решения. Уведомление направляется на указанный в заявлении почтовый адрес, по которому должен быть направлен ответ, или иным способом, указанным в заявлении, в том числе в электронной форме.</w:t>
      </w:r>
    </w:p>
    <w:p w:rsidR="00BE05B5" w:rsidRPr="00A131C6" w:rsidRDefault="00BE05B5">
      <w:pPr>
        <w:spacing w:after="1"/>
        <w:rPr>
          <w:rFonts w:ascii="Times New Roman" w:hAnsi="Times New Roman"/>
          <w:sz w:val="28"/>
          <w:szCs w:val="28"/>
        </w:rPr>
      </w:pPr>
    </w:p>
    <w:p w:rsidR="00BE05B5" w:rsidRPr="00A131C6" w:rsidRDefault="00BE05B5">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 xml:space="preserve">При отказе в предоставлении имущества в аренду по основаниям, предусмотренным </w:t>
      </w:r>
      <w:hyperlink w:anchor="P80" w:history="1">
        <w:r w:rsidRPr="00AB21CE">
          <w:rPr>
            <w:rFonts w:ascii="Times New Roman" w:hAnsi="Times New Roman" w:cs="Times New Roman"/>
            <w:sz w:val="28"/>
            <w:szCs w:val="28"/>
          </w:rPr>
          <w:t>подпунктом 4 пункта 11</w:t>
        </w:r>
      </w:hyperlink>
      <w:r w:rsidRPr="00A131C6">
        <w:rPr>
          <w:rFonts w:ascii="Times New Roman" w:hAnsi="Times New Roman" w:cs="Times New Roman"/>
          <w:sz w:val="28"/>
          <w:szCs w:val="28"/>
        </w:rPr>
        <w:t xml:space="preserve"> настоящего Порядка, заявитель имеет право на повторное обращение с заявлением после устранения недостатков.</w:t>
      </w:r>
    </w:p>
    <w:p w:rsidR="00BE05B5" w:rsidRDefault="00BE05B5" w:rsidP="00AB21CE">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13. Срок, на который заключаются договоры аренды в отношении муниципального имущества, включенного в Перечень, должен составлять не менее чем пять лет. Срок договора аренды может быть уменьшен на основании поданного до заключения такого договора заявления лица, приобретающего право аренды.</w:t>
      </w:r>
    </w:p>
    <w:p w:rsidR="00BE05B5" w:rsidRPr="00A131C6" w:rsidRDefault="00BE05B5" w:rsidP="00567B44">
      <w:pPr>
        <w:pStyle w:val="ConsPlusNormal"/>
        <w:ind w:firstLine="540"/>
        <w:jc w:val="both"/>
        <w:rPr>
          <w:rFonts w:ascii="Times New Roman" w:hAnsi="Times New Roman" w:cs="Times New Roman"/>
          <w:sz w:val="28"/>
          <w:szCs w:val="28"/>
        </w:rPr>
      </w:pPr>
      <w:r w:rsidRPr="00567B44">
        <w:rPr>
          <w:rFonts w:ascii="Times New Roman" w:hAnsi="Times New Roman" w:cs="Times New Roman"/>
          <w:sz w:val="28"/>
          <w:szCs w:val="28"/>
        </w:rPr>
        <w:t xml:space="preserve">14. </w:t>
      </w:r>
      <w:proofErr w:type="gramStart"/>
      <w:r w:rsidRPr="00567B44">
        <w:rPr>
          <w:rFonts w:ascii="Times New Roman" w:hAnsi="Times New Roman" w:cs="Times New Roman"/>
          <w:sz w:val="28"/>
          <w:szCs w:val="28"/>
        </w:rPr>
        <w:t xml:space="preserve">При заключении договора аренды без проведения торгов или при проведении торгов арендная плата или начальная (минимальная) цена договора определяется в соответствии с </w:t>
      </w:r>
      <w:hyperlink r:id="rId18" w:history="1">
        <w:r w:rsidRPr="00567B44">
          <w:rPr>
            <w:rFonts w:ascii="Times New Roman" w:hAnsi="Times New Roman" w:cs="Times New Roman"/>
            <w:sz w:val="28"/>
            <w:szCs w:val="28"/>
          </w:rPr>
          <w:t>постановлением</w:t>
        </w:r>
      </w:hyperlink>
      <w:r w:rsidRPr="00567B44">
        <w:t xml:space="preserve"> </w:t>
      </w:r>
      <w:r w:rsidRPr="00567B44">
        <w:rPr>
          <w:rFonts w:ascii="Times New Roman" w:hAnsi="Times New Roman" w:cs="Times New Roman"/>
          <w:sz w:val="28"/>
          <w:szCs w:val="28"/>
        </w:rPr>
        <w:t xml:space="preserve">администрации городского поселения "Рабочий </w:t>
      </w:r>
      <w:r>
        <w:rPr>
          <w:rFonts w:ascii="Times New Roman" w:hAnsi="Times New Roman" w:cs="Times New Roman"/>
          <w:sz w:val="28"/>
          <w:szCs w:val="28"/>
        </w:rPr>
        <w:t xml:space="preserve">поселок Октябрьский» Ванинского муниципального района </w:t>
      </w:r>
      <w:r w:rsidRPr="00567B44">
        <w:rPr>
          <w:rFonts w:ascii="Times New Roman" w:hAnsi="Times New Roman" w:cs="Times New Roman"/>
          <w:sz w:val="28"/>
          <w:szCs w:val="28"/>
        </w:rPr>
        <w:t xml:space="preserve"> от </w:t>
      </w:r>
      <w:r>
        <w:rPr>
          <w:rFonts w:ascii="Times New Roman" w:hAnsi="Times New Roman" w:cs="Times New Roman"/>
          <w:sz w:val="28"/>
          <w:szCs w:val="28"/>
        </w:rPr>
        <w:t>27</w:t>
      </w:r>
      <w:r w:rsidRPr="00567B44">
        <w:rPr>
          <w:rFonts w:ascii="Times New Roman" w:hAnsi="Times New Roman" w:cs="Times New Roman"/>
          <w:sz w:val="28"/>
          <w:szCs w:val="28"/>
        </w:rPr>
        <w:t>.</w:t>
      </w:r>
      <w:r>
        <w:rPr>
          <w:rFonts w:ascii="Times New Roman" w:hAnsi="Times New Roman" w:cs="Times New Roman"/>
          <w:sz w:val="28"/>
          <w:szCs w:val="28"/>
        </w:rPr>
        <w:t>10</w:t>
      </w:r>
      <w:r w:rsidRPr="00567B44">
        <w:rPr>
          <w:rFonts w:ascii="Times New Roman" w:hAnsi="Times New Roman" w:cs="Times New Roman"/>
          <w:sz w:val="28"/>
          <w:szCs w:val="28"/>
        </w:rPr>
        <w:t xml:space="preserve">.2008 N 41 "Об утверждении Положения о порядке </w:t>
      </w:r>
      <w:r>
        <w:rPr>
          <w:rFonts w:ascii="Times New Roman" w:hAnsi="Times New Roman" w:cs="Times New Roman"/>
          <w:sz w:val="28"/>
          <w:szCs w:val="28"/>
        </w:rPr>
        <w:t>исчисления и уплаты в бюджет арендной платы за пользование находящимися в собственности городского поселения «Рабочий поселок Октябрьский» Ванинского муниципального</w:t>
      </w:r>
      <w:proofErr w:type="gramEnd"/>
      <w:r>
        <w:rPr>
          <w:rFonts w:ascii="Times New Roman" w:hAnsi="Times New Roman" w:cs="Times New Roman"/>
          <w:sz w:val="28"/>
          <w:szCs w:val="28"/>
        </w:rPr>
        <w:t xml:space="preserve"> района Хабаровского края нежилыми зданиями, отдельными помещениями, строениями и сооружениями», (в редакции пост от 02.02.2011 № 3).</w:t>
      </w:r>
    </w:p>
    <w:p w:rsidR="00BE05B5" w:rsidRPr="00A131C6" w:rsidRDefault="00BE05B5">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 xml:space="preserve">16. Арендодатель вправе обратиться в суд с требованием о прекращении права аренды муниципального имущества, включенного в Перечень, при его использовании арендатором не по целевому назначению и (или) с нарушением условий договора и запретов, установленных </w:t>
      </w:r>
      <w:hyperlink r:id="rId19" w:history="1">
        <w:r w:rsidRPr="00AB21CE">
          <w:rPr>
            <w:rFonts w:ascii="Times New Roman" w:hAnsi="Times New Roman" w:cs="Times New Roman"/>
            <w:sz w:val="28"/>
            <w:szCs w:val="28"/>
          </w:rPr>
          <w:t>частью 2 статьи 18</w:t>
        </w:r>
      </w:hyperlink>
      <w:r w:rsidRPr="00AB21CE">
        <w:rPr>
          <w:rFonts w:ascii="Times New Roman" w:hAnsi="Times New Roman" w:cs="Times New Roman"/>
          <w:sz w:val="28"/>
          <w:szCs w:val="28"/>
        </w:rPr>
        <w:t xml:space="preserve"> </w:t>
      </w:r>
      <w:r w:rsidRPr="00A131C6">
        <w:rPr>
          <w:rFonts w:ascii="Times New Roman" w:hAnsi="Times New Roman" w:cs="Times New Roman"/>
          <w:sz w:val="28"/>
          <w:szCs w:val="28"/>
        </w:rPr>
        <w:t>Федерального закона N 209-ФЗ.</w:t>
      </w:r>
    </w:p>
    <w:p w:rsidR="00BE05B5" w:rsidRPr="00A131C6" w:rsidRDefault="00BE05B5" w:rsidP="009A7072">
      <w:pPr>
        <w:pStyle w:val="ConsPlusNormal"/>
        <w:ind w:firstLine="540"/>
        <w:jc w:val="both"/>
        <w:rPr>
          <w:rFonts w:ascii="Times New Roman" w:hAnsi="Times New Roman" w:cs="Times New Roman"/>
          <w:sz w:val="28"/>
          <w:szCs w:val="28"/>
        </w:rPr>
      </w:pPr>
      <w:r w:rsidRPr="00A131C6">
        <w:rPr>
          <w:rFonts w:ascii="Times New Roman" w:hAnsi="Times New Roman" w:cs="Times New Roman"/>
          <w:sz w:val="28"/>
          <w:szCs w:val="28"/>
        </w:rPr>
        <w:t xml:space="preserve">17. Заявитель имеет право обращаться </w:t>
      </w:r>
      <w:proofErr w:type="gramStart"/>
      <w:r w:rsidRPr="00A131C6">
        <w:rPr>
          <w:rFonts w:ascii="Times New Roman" w:hAnsi="Times New Roman" w:cs="Times New Roman"/>
          <w:sz w:val="28"/>
          <w:szCs w:val="28"/>
        </w:rPr>
        <w:t>с жалобой на принятое решение об отказе в предоставлении имущества в аренду</w:t>
      </w:r>
      <w:proofErr w:type="gramEnd"/>
      <w:r w:rsidRPr="00A131C6">
        <w:rPr>
          <w:rFonts w:ascii="Times New Roman" w:hAnsi="Times New Roman" w:cs="Times New Roman"/>
          <w:sz w:val="28"/>
          <w:szCs w:val="28"/>
        </w:rPr>
        <w:t xml:space="preserve"> в административном или судебном порядке в соответствии с Федеральным </w:t>
      </w:r>
      <w:hyperlink r:id="rId20" w:history="1">
        <w:r w:rsidRPr="00AB21CE">
          <w:rPr>
            <w:rFonts w:ascii="Times New Roman" w:hAnsi="Times New Roman" w:cs="Times New Roman"/>
            <w:sz w:val="28"/>
            <w:szCs w:val="28"/>
          </w:rPr>
          <w:t>законом</w:t>
        </w:r>
      </w:hyperlink>
      <w:r w:rsidRPr="00A131C6">
        <w:rPr>
          <w:rFonts w:ascii="Times New Roman" w:hAnsi="Times New Roman" w:cs="Times New Roman"/>
          <w:sz w:val="28"/>
          <w:szCs w:val="28"/>
        </w:rPr>
        <w:t xml:space="preserve"> от 02 мая 2006 г. N 59-ФЗ "О порядке рассмотрения обращений граждан Российской Федерации".</w:t>
      </w:r>
    </w:p>
    <w:sectPr w:rsidR="00BE05B5" w:rsidRPr="00A131C6" w:rsidSect="008B5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406"/>
    <w:rsid w:val="00015406"/>
    <w:rsid w:val="00124C45"/>
    <w:rsid w:val="001C3A92"/>
    <w:rsid w:val="002378EC"/>
    <w:rsid w:val="00281540"/>
    <w:rsid w:val="003F4EB4"/>
    <w:rsid w:val="0050173F"/>
    <w:rsid w:val="00550D8E"/>
    <w:rsid w:val="0056367D"/>
    <w:rsid w:val="00567B44"/>
    <w:rsid w:val="007C3468"/>
    <w:rsid w:val="00856C26"/>
    <w:rsid w:val="00864AA5"/>
    <w:rsid w:val="008B52AD"/>
    <w:rsid w:val="00926053"/>
    <w:rsid w:val="009A7072"/>
    <w:rsid w:val="009F7127"/>
    <w:rsid w:val="00A131C6"/>
    <w:rsid w:val="00A57C83"/>
    <w:rsid w:val="00AB21CE"/>
    <w:rsid w:val="00BE05B5"/>
    <w:rsid w:val="00C073F4"/>
    <w:rsid w:val="00CD2EBF"/>
    <w:rsid w:val="00CD6107"/>
    <w:rsid w:val="00D15990"/>
    <w:rsid w:val="00D53350"/>
    <w:rsid w:val="00D56F5F"/>
    <w:rsid w:val="00DC6FEA"/>
    <w:rsid w:val="00E715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26"/>
    <w:pPr>
      <w:spacing w:after="200" w:line="276" w:lineRule="auto"/>
    </w:pPr>
    <w:rPr>
      <w:sz w:val="22"/>
      <w:szCs w:val="22"/>
      <w:lang w:eastAsia="en-US"/>
    </w:rPr>
  </w:style>
  <w:style w:type="paragraph" w:styleId="5">
    <w:name w:val="heading 5"/>
    <w:basedOn w:val="a"/>
    <w:next w:val="a"/>
    <w:link w:val="50"/>
    <w:uiPriority w:val="99"/>
    <w:qFormat/>
    <w:locked/>
    <w:rsid w:val="00E71584"/>
    <w:pPr>
      <w:keepNext/>
      <w:overflowPunct w:val="0"/>
      <w:autoSpaceDE w:val="0"/>
      <w:autoSpaceDN w:val="0"/>
      <w:adjustRightInd w:val="0"/>
      <w:spacing w:after="0" w:line="240" w:lineRule="auto"/>
      <w:jc w:val="center"/>
      <w:outlineLvl w:val="4"/>
    </w:pPr>
    <w:rPr>
      <w:rFonts w:ascii="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702AC5"/>
    <w:rPr>
      <w:rFonts w:ascii="Calibri" w:eastAsia="Times New Roman" w:hAnsi="Calibri" w:cs="Times New Roman"/>
      <w:b/>
      <w:bCs/>
      <w:i/>
      <w:iCs/>
      <w:sz w:val="26"/>
      <w:szCs w:val="26"/>
      <w:lang w:eastAsia="en-US"/>
    </w:rPr>
  </w:style>
  <w:style w:type="paragraph" w:customStyle="1" w:styleId="ConsPlusNormal">
    <w:name w:val="ConsPlusNormal"/>
    <w:uiPriority w:val="99"/>
    <w:rsid w:val="00015406"/>
    <w:pPr>
      <w:widowControl w:val="0"/>
      <w:autoSpaceDE w:val="0"/>
      <w:autoSpaceDN w:val="0"/>
    </w:pPr>
    <w:rPr>
      <w:rFonts w:eastAsia="Times New Roman" w:cs="Calibri"/>
      <w:sz w:val="22"/>
    </w:rPr>
  </w:style>
  <w:style w:type="paragraph" w:customStyle="1" w:styleId="ConsPlusTitle">
    <w:name w:val="ConsPlusTitle"/>
    <w:uiPriority w:val="99"/>
    <w:rsid w:val="00015406"/>
    <w:pPr>
      <w:widowControl w:val="0"/>
      <w:autoSpaceDE w:val="0"/>
      <w:autoSpaceDN w:val="0"/>
    </w:pPr>
    <w:rPr>
      <w:rFonts w:eastAsia="Times New Roman" w:cs="Calibri"/>
      <w:b/>
      <w:sz w:val="22"/>
    </w:rPr>
  </w:style>
  <w:style w:type="paragraph" w:customStyle="1" w:styleId="ConsPlusTitlePage">
    <w:name w:val="ConsPlusTitlePage"/>
    <w:uiPriority w:val="99"/>
    <w:rsid w:val="00015406"/>
    <w:pPr>
      <w:widowControl w:val="0"/>
      <w:autoSpaceDE w:val="0"/>
      <w:autoSpaceDN w:val="0"/>
    </w:pPr>
    <w:rPr>
      <w:rFonts w:ascii="Tahoma" w:eastAsia="Times New Roman" w:hAnsi="Tahoma" w:cs="Tahoma"/>
    </w:rPr>
  </w:style>
  <w:style w:type="character" w:styleId="a3">
    <w:name w:val="Hyperlink"/>
    <w:basedOn w:val="a0"/>
    <w:uiPriority w:val="99"/>
    <w:rsid w:val="00124C45"/>
    <w:rPr>
      <w:rFonts w:cs="Times New Roman"/>
      <w:color w:val="0000FF"/>
      <w:u w:val="single"/>
    </w:rPr>
  </w:style>
  <w:style w:type="paragraph" w:styleId="a4">
    <w:name w:val="Body Text"/>
    <w:basedOn w:val="a"/>
    <w:link w:val="a5"/>
    <w:uiPriority w:val="99"/>
    <w:rsid w:val="00E71584"/>
    <w:pPr>
      <w:spacing w:after="120" w:line="240" w:lineRule="auto"/>
    </w:pPr>
    <w:rPr>
      <w:rFonts w:ascii="Times New Roman" w:hAnsi="Times New Roman"/>
      <w:sz w:val="24"/>
      <w:szCs w:val="24"/>
      <w:lang w:eastAsia="ru-RU"/>
    </w:rPr>
  </w:style>
  <w:style w:type="character" w:customStyle="1" w:styleId="a5">
    <w:name w:val="Основной текст Знак"/>
    <w:basedOn w:val="a0"/>
    <w:link w:val="a4"/>
    <w:uiPriority w:val="99"/>
    <w:semiHidden/>
    <w:rsid w:val="00702AC5"/>
    <w:rPr>
      <w:lang w:eastAsia="en-US"/>
    </w:rPr>
  </w:style>
  <w:style w:type="paragraph" w:customStyle="1" w:styleId="a6">
    <w:name w:val="Знак"/>
    <w:basedOn w:val="a"/>
    <w:uiPriority w:val="99"/>
    <w:rsid w:val="00E71584"/>
    <w:pPr>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4F0DABF63817AE76A3F30E23F9452252E14C1F70E4EA1460E4C10B4D944327507AEB3D2B118DCF04D621812EEB3C6289109E03C669744DCT4H" TargetMode="External"/><Relationship Id="rId13" Type="http://schemas.openxmlformats.org/officeDocument/2006/relationships/hyperlink" Target="consultantplus://offline/ref=C9C4F0DABF63817AE76A3F30E23F9452252E14C1F70E4EA1460E4C10B4D944326707F6BFD3B007DEF958344957DBT2H" TargetMode="External"/><Relationship Id="rId18" Type="http://schemas.openxmlformats.org/officeDocument/2006/relationships/hyperlink" Target="consultantplus://offline/ref=C9C4F0DABF63817AE76A3F26E153CA5E27264ACBF80D47F51851174DE3D04E653248F7E396E414DEF958374848B9BEC6D2T0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9C4F0DABF63817AE76A3F30E23F9452252E14C1F70E4EA1460E4C10B4D944326707F6BFD3B007DEF958344957DBT2H" TargetMode="External"/><Relationship Id="rId12" Type="http://schemas.openxmlformats.org/officeDocument/2006/relationships/hyperlink" Target="consultantplus://offline/ref=C9C4F0DABF63817AE76A3F30E23F9452252E14C1F70E4EA1460E4C10B4D944327507AEB3D2B118D9FF4D621812EEB3C6289109E03C669744DCT4H" TargetMode="External"/><Relationship Id="rId17" Type="http://schemas.openxmlformats.org/officeDocument/2006/relationships/hyperlink" Target="consultantplus://offline/ref=C9C4F0DABF63817AE76A3F30E23F9452252F16CEF9044EA1460E4C10B4D944327507AEB3D2B11CD6F14D621812EEB3C6289109E03C669744DCT4H" TargetMode="External"/><Relationship Id="rId2" Type="http://schemas.openxmlformats.org/officeDocument/2006/relationships/settings" Target="settings.xml"/><Relationship Id="rId16" Type="http://schemas.openxmlformats.org/officeDocument/2006/relationships/hyperlink" Target="consultantplus://offline/ref=C9C4F0DABF63817AE76A3F30E23F9452242F14CEFE0A4EA1460E4C10B4D944326707F6BFD3B007DEF958344957DBT2H" TargetMode="External"/><Relationship Id="rId20" Type="http://schemas.openxmlformats.org/officeDocument/2006/relationships/hyperlink" Target="consultantplus://offline/ref=C9C4F0DABF63817AE76A3F30E23F9452252C10CEFC0C4EA1460E4C10B4D944326707F6BFD3B007DEF958344957DBT2H" TargetMode="External"/><Relationship Id="rId1" Type="http://schemas.openxmlformats.org/officeDocument/2006/relationships/styles" Target="styles.xml"/><Relationship Id="rId6" Type="http://schemas.openxmlformats.org/officeDocument/2006/relationships/hyperlink" Target="http://www.rp-okt.vanino.org" TargetMode="External"/><Relationship Id="rId11" Type="http://schemas.openxmlformats.org/officeDocument/2006/relationships/hyperlink" Target="consultantplus://offline/ref=C9C4F0DABF63817AE76A3F30E23F9452252D13C2FB0D4EA1460E4C10B4D944326707F6BFD3B007DEF958344957DBT2H" TargetMode="External"/><Relationship Id="rId5" Type="http://schemas.openxmlformats.org/officeDocument/2006/relationships/hyperlink" Target="consultantplus://offline/ref=C9C4F0DABF63817AE76A3F30E23F9452252F11C2FE0C4EA1460E4C10B4D944326707F6BFD3B007DEF958344957DBT2H" TargetMode="External"/><Relationship Id="rId15" Type="http://schemas.openxmlformats.org/officeDocument/2006/relationships/hyperlink" Target="consultantplus://offline/ref=C9C4F0DABF63817AE76A3F30E23F9452252E14C1F70E4EA1460E4C10B4D944326707F6BFD3B007DEF958344957DBT2H" TargetMode="External"/><Relationship Id="rId10" Type="http://schemas.openxmlformats.org/officeDocument/2006/relationships/hyperlink" Target="consultantplus://offline/ref=C9C4F0DABF63817AE76A3F30E23F9452252F16CEF9044EA1460E4C10B4D944327507AEB3D2B11CD6F14D621812EEB3C6289109E03C669744DCT4H" TargetMode="External"/><Relationship Id="rId19" Type="http://schemas.openxmlformats.org/officeDocument/2006/relationships/hyperlink" Target="consultantplus://offline/ref=C9C4F0DABF63817AE76A3F30E23F9452252E14C1F70E4EA1460E4C10B4D944327507AEB3D2B11BDCFD4D621812EEB3C6289109E03C669744DCT4H" TargetMode="External"/><Relationship Id="rId4" Type="http://schemas.openxmlformats.org/officeDocument/2006/relationships/hyperlink" Target="consultantplus://offline/ref=C9C4F0DABF63817AE76A3F30E23F9452252E14C1F70E4EA1460E4C10B4D944327507AEB3D2B11BD8FB4D621812EEB3C6289109E03C669744DCT4H" TargetMode="External"/><Relationship Id="rId9" Type="http://schemas.openxmlformats.org/officeDocument/2006/relationships/hyperlink" Target="consultantplus://offline/ref=C9C4F0DABF63817AE76A3F30E23F9452252F16CEF9044EA1460E4C10B4D944326707F6BFD3B007DEF958344957DBT2H" TargetMode="External"/><Relationship Id="rId14" Type="http://schemas.openxmlformats.org/officeDocument/2006/relationships/hyperlink" Target="consultantplus://offline/ref=C9C4F0DABF63817AE76A3F30E23F9452272413C6FD094EA1460E4C10B4D944327507AEB3D2B119DEF84D621812EEB3C6289109E03C669744DCT4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2129</Words>
  <Characters>12139</Characters>
  <Application>Microsoft Office Word</Application>
  <DocSecurity>0</DocSecurity>
  <Lines>101</Lines>
  <Paragraphs>28</Paragraphs>
  <ScaleCrop>false</ScaleCrop>
  <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GYPNORION</cp:lastModifiedBy>
  <cp:revision>13</cp:revision>
  <cp:lastPrinted>2019-11-15T00:07:00Z</cp:lastPrinted>
  <dcterms:created xsi:type="dcterms:W3CDTF">2019-11-11T07:19:00Z</dcterms:created>
  <dcterms:modified xsi:type="dcterms:W3CDTF">2019-12-05T05:00:00Z</dcterms:modified>
</cp:coreProperties>
</file>